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6A2E9" w14:textId="3A60E38D" w:rsidR="00204CDC" w:rsidRPr="00A25B8C" w:rsidRDefault="00204CDC" w:rsidP="00204CDC">
      <w:pPr>
        <w:jc w:val="center"/>
        <w:rPr>
          <w:rFonts w:ascii="Times New Roman" w:hAnsi="Times New Roman" w:cs="Times New Roman"/>
          <w:b/>
          <w:sz w:val="24"/>
          <w:szCs w:val="24"/>
        </w:rPr>
      </w:pPr>
      <w:r w:rsidRPr="00A25B8C">
        <w:rPr>
          <w:rFonts w:ascii="Times New Roman" w:hAnsi="Times New Roman" w:cs="Times New Roman"/>
          <w:b/>
          <w:sz w:val="24"/>
          <w:szCs w:val="24"/>
        </w:rPr>
        <w:t xml:space="preserve">FWCC Oral Statement to be delivered at the </w:t>
      </w:r>
      <w:r>
        <w:rPr>
          <w:rFonts w:ascii="Times New Roman" w:hAnsi="Times New Roman" w:cs="Times New Roman"/>
          <w:b/>
          <w:sz w:val="24"/>
          <w:szCs w:val="24"/>
        </w:rPr>
        <w:t>45</w:t>
      </w:r>
      <w:r w:rsidRPr="00204CDC">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A25B8C">
        <w:rPr>
          <w:rFonts w:ascii="Times New Roman" w:hAnsi="Times New Roman" w:cs="Times New Roman"/>
          <w:b/>
          <w:sz w:val="24"/>
          <w:szCs w:val="24"/>
        </w:rPr>
        <w:t>session of the Human Rights Council</w:t>
      </w:r>
    </w:p>
    <w:p w14:paraId="2F5D4720" w14:textId="165F6BEC" w:rsidR="00487E77" w:rsidRDefault="00204CDC" w:rsidP="00204C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Interactive Dialogue </w:t>
      </w:r>
      <w:r w:rsidR="00401511">
        <w:rPr>
          <w:rFonts w:ascii="Times New Roman" w:hAnsi="Times New Roman" w:cs="Times New Roman"/>
          <w:b/>
          <w:sz w:val="24"/>
          <w:szCs w:val="24"/>
        </w:rPr>
        <w:t xml:space="preserve">with the Working Group on Mercenaries </w:t>
      </w:r>
    </w:p>
    <w:p w14:paraId="1719B8D2" w14:textId="76515568" w:rsidR="00204CDC" w:rsidRDefault="00204CDC" w:rsidP="00204CDC">
      <w:pPr>
        <w:spacing w:after="0" w:line="240" w:lineRule="auto"/>
        <w:jc w:val="center"/>
        <w:rPr>
          <w:rFonts w:ascii="Times New Roman" w:hAnsi="Times New Roman" w:cs="Times New Roman"/>
          <w:b/>
          <w:sz w:val="24"/>
          <w:szCs w:val="24"/>
        </w:rPr>
      </w:pPr>
    </w:p>
    <w:p w14:paraId="29466DFE" w14:textId="7B6F1939" w:rsidR="00401511" w:rsidRDefault="00401511" w:rsidP="004015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We thank the Working Group on Mercenaries for their thorough and stark report on the Impact of the use of private military and security services in immigration and border management on the protection of the rights of all migrants. </w:t>
      </w:r>
    </w:p>
    <w:p w14:paraId="42D2A504" w14:textId="2611717B" w:rsidR="00401511" w:rsidRDefault="00401511" w:rsidP="00401511">
      <w:pPr>
        <w:spacing w:after="0" w:line="240" w:lineRule="auto"/>
        <w:jc w:val="both"/>
        <w:rPr>
          <w:rFonts w:ascii="Times New Roman" w:hAnsi="Times New Roman" w:cs="Times New Roman"/>
          <w:bCs/>
          <w:sz w:val="24"/>
          <w:szCs w:val="24"/>
        </w:rPr>
      </w:pPr>
    </w:p>
    <w:p w14:paraId="0E25B024" w14:textId="603FA2F9" w:rsidR="00756B08" w:rsidRDefault="00401511" w:rsidP="004015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report details </w:t>
      </w:r>
      <w:r w:rsidR="00756B08">
        <w:rPr>
          <w:rFonts w:ascii="Times New Roman" w:hAnsi="Times New Roman" w:cs="Times New Roman"/>
          <w:bCs/>
          <w:sz w:val="24"/>
          <w:szCs w:val="24"/>
        </w:rPr>
        <w:t xml:space="preserve">a pattern of widespread human rights violations resulting from </w:t>
      </w:r>
      <w:r>
        <w:rPr>
          <w:rFonts w:ascii="Times New Roman" w:hAnsi="Times New Roman" w:cs="Times New Roman"/>
          <w:bCs/>
          <w:sz w:val="24"/>
          <w:szCs w:val="24"/>
        </w:rPr>
        <w:t>securitisation and externalisation of border management</w:t>
      </w:r>
      <w:r w:rsidR="00756B08">
        <w:rPr>
          <w:rFonts w:ascii="Times New Roman" w:hAnsi="Times New Roman" w:cs="Times New Roman"/>
          <w:bCs/>
          <w:sz w:val="24"/>
          <w:szCs w:val="24"/>
        </w:rPr>
        <w:t xml:space="preserve"> and the notion that security for some can be bought at the </w:t>
      </w:r>
      <w:r>
        <w:rPr>
          <w:rFonts w:ascii="Times New Roman" w:hAnsi="Times New Roman" w:cs="Times New Roman"/>
          <w:bCs/>
          <w:sz w:val="24"/>
          <w:szCs w:val="24"/>
        </w:rPr>
        <w:t>expense of security, dignity and life for others</w:t>
      </w:r>
      <w:r w:rsidR="00756B08">
        <w:rPr>
          <w:rFonts w:ascii="Times New Roman" w:hAnsi="Times New Roman" w:cs="Times New Roman"/>
          <w:bCs/>
          <w:sz w:val="24"/>
          <w:szCs w:val="24"/>
        </w:rPr>
        <w:t xml:space="preserve">. The report points to reduced protections for migrants including: </w:t>
      </w:r>
    </w:p>
    <w:p w14:paraId="57A21E86" w14:textId="5827A13F" w:rsidR="00756B08" w:rsidRDefault="00756B08" w:rsidP="00756B08">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criminalisation of irregular entry and stay </w:t>
      </w:r>
    </w:p>
    <w:p w14:paraId="0361C662" w14:textId="3CF0B5FF" w:rsidR="00756B08" w:rsidRDefault="00756B08" w:rsidP="00756B08">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increased use of detention </w:t>
      </w:r>
    </w:p>
    <w:p w14:paraId="7982BB12" w14:textId="747F47CD" w:rsidR="00756B08" w:rsidRDefault="00756B08" w:rsidP="00756B08">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restricted access to asylum </w:t>
      </w:r>
    </w:p>
    <w:p w14:paraId="64740356" w14:textId="05A49B01" w:rsidR="00F866DC" w:rsidRDefault="00756B08" w:rsidP="00756B08">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rapid returns and removals</w:t>
      </w:r>
    </w:p>
    <w:p w14:paraId="55178DBE" w14:textId="16DB37C1" w:rsidR="00756B08" w:rsidRPr="00756B08" w:rsidRDefault="00F866DC" w:rsidP="00756B08">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and criminalisation humanitarian assistance</w:t>
      </w:r>
      <w:r w:rsidR="00756B08">
        <w:rPr>
          <w:rFonts w:ascii="Times New Roman" w:hAnsi="Times New Roman" w:cs="Times New Roman"/>
          <w:bCs/>
          <w:sz w:val="24"/>
          <w:szCs w:val="24"/>
        </w:rPr>
        <w:t xml:space="preserve">. </w:t>
      </w:r>
    </w:p>
    <w:p w14:paraId="70ED0A8F" w14:textId="77777777" w:rsidR="00756B08" w:rsidRDefault="00756B08" w:rsidP="00756B08">
      <w:pPr>
        <w:spacing w:after="0" w:line="240" w:lineRule="auto"/>
        <w:jc w:val="both"/>
        <w:rPr>
          <w:rFonts w:ascii="Times New Roman" w:hAnsi="Times New Roman" w:cs="Times New Roman"/>
          <w:bCs/>
          <w:sz w:val="24"/>
          <w:szCs w:val="24"/>
        </w:rPr>
      </w:pPr>
    </w:p>
    <w:p w14:paraId="1432A60F" w14:textId="79188003" w:rsidR="00401511" w:rsidRPr="00756B08" w:rsidRDefault="00756B08" w:rsidP="00756B0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Working Group notes the </w:t>
      </w:r>
      <w:r w:rsidR="00401511" w:rsidRPr="00756B08">
        <w:rPr>
          <w:rFonts w:ascii="Times New Roman" w:hAnsi="Times New Roman" w:cs="Times New Roman"/>
          <w:bCs/>
          <w:sz w:val="24"/>
          <w:szCs w:val="24"/>
        </w:rPr>
        <w:t xml:space="preserve">that these </w:t>
      </w:r>
      <w:r>
        <w:rPr>
          <w:rFonts w:ascii="Times New Roman" w:hAnsi="Times New Roman" w:cs="Times New Roman"/>
          <w:bCs/>
          <w:sz w:val="24"/>
          <w:szCs w:val="24"/>
        </w:rPr>
        <w:t xml:space="preserve">measures </w:t>
      </w:r>
      <w:r w:rsidR="00401511" w:rsidRPr="00756B08">
        <w:rPr>
          <w:rFonts w:ascii="Times New Roman" w:hAnsi="Times New Roman" w:cs="Times New Roman"/>
          <w:bCs/>
          <w:sz w:val="24"/>
          <w:szCs w:val="24"/>
        </w:rPr>
        <w:t xml:space="preserve">coupled with the outsourcing of State functions to private actors creates a toxic blend, </w:t>
      </w:r>
      <w:r>
        <w:rPr>
          <w:rFonts w:ascii="Times New Roman" w:hAnsi="Times New Roman" w:cs="Times New Roman"/>
          <w:bCs/>
          <w:sz w:val="24"/>
          <w:szCs w:val="24"/>
        </w:rPr>
        <w:t xml:space="preserve">saying </w:t>
      </w:r>
      <w:r w:rsidR="00401511" w:rsidRPr="00756B08">
        <w:rPr>
          <w:rFonts w:ascii="Times New Roman" w:hAnsi="Times New Roman" w:cs="Times New Roman"/>
          <w:bCs/>
          <w:sz w:val="24"/>
          <w:szCs w:val="24"/>
        </w:rPr>
        <w:t>unambiguously:</w:t>
      </w:r>
    </w:p>
    <w:p w14:paraId="42B70BF1" w14:textId="77777777" w:rsidR="00401511" w:rsidRDefault="00401511" w:rsidP="00401511">
      <w:pPr>
        <w:spacing w:after="0" w:line="240" w:lineRule="auto"/>
        <w:jc w:val="both"/>
        <w:rPr>
          <w:rFonts w:ascii="Times New Roman" w:hAnsi="Times New Roman" w:cs="Times New Roman"/>
          <w:bCs/>
          <w:sz w:val="24"/>
          <w:szCs w:val="24"/>
        </w:rPr>
      </w:pPr>
    </w:p>
    <w:p w14:paraId="063B4C29" w14:textId="7A911E0B" w:rsidR="00401511" w:rsidRDefault="00756B08" w:rsidP="00756B08">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This combination of policies has been disastrous for migrants, resulting in countless deaths along sea, lake, river, mountain and desert crossings and in the violation and abuse of migrants’ rights on a massive scale.</w:t>
      </w:r>
      <w:r w:rsidR="00AF659A">
        <w:rPr>
          <w:rStyle w:val="FootnoteReference"/>
          <w:rFonts w:ascii="Times New Roman" w:hAnsi="Times New Roman" w:cs="Times New Roman"/>
          <w:bCs/>
          <w:sz w:val="24"/>
          <w:szCs w:val="24"/>
        </w:rPr>
        <w:footnoteReference w:id="1"/>
      </w:r>
    </w:p>
    <w:p w14:paraId="0EAF3886" w14:textId="3BF3E91A" w:rsidR="00756B08" w:rsidRDefault="00756B08" w:rsidP="00756B08">
      <w:pPr>
        <w:spacing w:after="0" w:line="240" w:lineRule="auto"/>
        <w:jc w:val="both"/>
        <w:rPr>
          <w:rFonts w:ascii="Times New Roman" w:hAnsi="Times New Roman" w:cs="Times New Roman"/>
          <w:bCs/>
          <w:sz w:val="24"/>
          <w:szCs w:val="24"/>
        </w:rPr>
      </w:pPr>
    </w:p>
    <w:p w14:paraId="58C56905" w14:textId="507D74E5" w:rsidR="002E4CB9" w:rsidRDefault="00756B08" w:rsidP="00756B0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We </w:t>
      </w:r>
      <w:r w:rsidR="002E4CB9">
        <w:rPr>
          <w:rFonts w:ascii="Times New Roman" w:hAnsi="Times New Roman" w:cs="Times New Roman"/>
          <w:bCs/>
          <w:sz w:val="24"/>
          <w:szCs w:val="24"/>
        </w:rPr>
        <w:t>note</w:t>
      </w:r>
      <w:r w:rsidR="005937BB">
        <w:rPr>
          <w:rFonts w:ascii="Times New Roman" w:hAnsi="Times New Roman" w:cs="Times New Roman"/>
          <w:bCs/>
          <w:sz w:val="24"/>
          <w:szCs w:val="24"/>
        </w:rPr>
        <w:t xml:space="preserve"> that </w:t>
      </w:r>
      <w:r w:rsidR="00CB0DD0">
        <w:rPr>
          <w:rFonts w:ascii="Times New Roman" w:hAnsi="Times New Roman" w:cs="Times New Roman"/>
          <w:bCs/>
          <w:sz w:val="24"/>
          <w:szCs w:val="24"/>
        </w:rPr>
        <w:t xml:space="preserve">in 2020 alone </w:t>
      </w:r>
      <w:r w:rsidR="005937BB" w:rsidRPr="005937BB">
        <w:rPr>
          <w:rFonts w:ascii="Times New Roman" w:hAnsi="Times New Roman" w:cs="Times New Roman"/>
          <w:bCs/>
          <w:sz w:val="24"/>
          <w:szCs w:val="24"/>
        </w:rPr>
        <w:t>1,7</w:t>
      </w:r>
      <w:r w:rsidR="00AF659A">
        <w:rPr>
          <w:rFonts w:ascii="Times New Roman" w:hAnsi="Times New Roman" w:cs="Times New Roman"/>
          <w:bCs/>
          <w:sz w:val="24"/>
          <w:szCs w:val="24"/>
        </w:rPr>
        <w:t xml:space="preserve">72 </w:t>
      </w:r>
      <w:r w:rsidR="00F866DC">
        <w:rPr>
          <w:rFonts w:ascii="Times New Roman" w:hAnsi="Times New Roman" w:cs="Times New Roman"/>
          <w:bCs/>
          <w:sz w:val="24"/>
          <w:szCs w:val="24"/>
        </w:rPr>
        <w:t xml:space="preserve">people </w:t>
      </w:r>
      <w:r w:rsidR="005937BB">
        <w:rPr>
          <w:rFonts w:ascii="Times New Roman" w:hAnsi="Times New Roman" w:cs="Times New Roman"/>
          <w:bCs/>
          <w:sz w:val="24"/>
          <w:szCs w:val="24"/>
        </w:rPr>
        <w:t>are recorded to have died in migration</w:t>
      </w:r>
      <w:r w:rsidR="00CB0DD0">
        <w:rPr>
          <w:rFonts w:ascii="Times New Roman" w:hAnsi="Times New Roman" w:cs="Times New Roman"/>
          <w:bCs/>
          <w:sz w:val="24"/>
          <w:szCs w:val="24"/>
        </w:rPr>
        <w:t xml:space="preserve">. </w:t>
      </w:r>
      <w:r w:rsidR="00F866DC">
        <w:rPr>
          <w:rFonts w:ascii="Times New Roman" w:hAnsi="Times New Roman" w:cs="Times New Roman"/>
          <w:bCs/>
          <w:sz w:val="24"/>
          <w:szCs w:val="24"/>
        </w:rPr>
        <w:t xml:space="preserve">Policies and practices that are known to </w:t>
      </w:r>
      <w:r w:rsidR="002E4CB9">
        <w:rPr>
          <w:rFonts w:ascii="Times New Roman" w:hAnsi="Times New Roman" w:cs="Times New Roman"/>
          <w:bCs/>
          <w:sz w:val="24"/>
          <w:szCs w:val="24"/>
        </w:rPr>
        <w:t>causes or exacerbate the risk of torture and death</w:t>
      </w:r>
      <w:r w:rsidR="00F866DC">
        <w:rPr>
          <w:rFonts w:ascii="Times New Roman" w:hAnsi="Times New Roman" w:cs="Times New Roman"/>
          <w:bCs/>
          <w:sz w:val="24"/>
          <w:szCs w:val="24"/>
        </w:rPr>
        <w:t xml:space="preserve"> persist around the world. </w:t>
      </w:r>
    </w:p>
    <w:p w14:paraId="3E6A8C85" w14:textId="77777777" w:rsidR="002E4CB9" w:rsidRDefault="002E4CB9" w:rsidP="00756B08">
      <w:pPr>
        <w:spacing w:after="0" w:line="240" w:lineRule="auto"/>
        <w:jc w:val="both"/>
        <w:rPr>
          <w:rFonts w:ascii="Times New Roman" w:hAnsi="Times New Roman" w:cs="Times New Roman"/>
          <w:bCs/>
          <w:sz w:val="24"/>
          <w:szCs w:val="24"/>
        </w:rPr>
      </w:pPr>
    </w:p>
    <w:p w14:paraId="7E997B95" w14:textId="1E44515C" w:rsidR="00756B08" w:rsidRDefault="002E4CB9" w:rsidP="00756B0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Our question for the </w:t>
      </w:r>
      <w:r w:rsidR="00CB0DD0">
        <w:rPr>
          <w:rFonts w:ascii="Times New Roman" w:hAnsi="Times New Roman" w:cs="Times New Roman"/>
          <w:bCs/>
          <w:sz w:val="24"/>
          <w:szCs w:val="24"/>
        </w:rPr>
        <w:t xml:space="preserve">Chair of the </w:t>
      </w:r>
      <w:r>
        <w:rPr>
          <w:rFonts w:ascii="Times New Roman" w:hAnsi="Times New Roman" w:cs="Times New Roman"/>
          <w:bCs/>
          <w:sz w:val="24"/>
          <w:szCs w:val="24"/>
        </w:rPr>
        <w:t>Working Group is how th</w:t>
      </w:r>
      <w:r w:rsidR="00CB0DD0">
        <w:rPr>
          <w:rFonts w:ascii="Times New Roman" w:hAnsi="Times New Roman" w:cs="Times New Roman"/>
          <w:bCs/>
          <w:sz w:val="24"/>
          <w:szCs w:val="24"/>
        </w:rPr>
        <w:t>e Human Rights</w:t>
      </w:r>
      <w:r>
        <w:rPr>
          <w:rFonts w:ascii="Times New Roman" w:hAnsi="Times New Roman" w:cs="Times New Roman"/>
          <w:bCs/>
          <w:sz w:val="24"/>
          <w:szCs w:val="24"/>
        </w:rPr>
        <w:t xml:space="preserve"> Council </w:t>
      </w:r>
      <w:r w:rsidR="009336FD">
        <w:rPr>
          <w:rFonts w:ascii="Times New Roman" w:hAnsi="Times New Roman" w:cs="Times New Roman"/>
          <w:bCs/>
          <w:sz w:val="24"/>
          <w:szCs w:val="24"/>
        </w:rPr>
        <w:t>can strengthen its response to these violations and abuses</w:t>
      </w:r>
      <w:r w:rsidR="00CB0DD0">
        <w:rPr>
          <w:rFonts w:ascii="Times New Roman" w:hAnsi="Times New Roman" w:cs="Times New Roman"/>
          <w:bCs/>
          <w:sz w:val="24"/>
          <w:szCs w:val="24"/>
        </w:rPr>
        <w:t>? Recognising the Working Group’s emphasis on transparency, oversight</w:t>
      </w:r>
      <w:r w:rsidR="00F866DC">
        <w:rPr>
          <w:rFonts w:ascii="Times New Roman" w:hAnsi="Times New Roman" w:cs="Times New Roman"/>
          <w:bCs/>
          <w:sz w:val="24"/>
          <w:szCs w:val="24"/>
        </w:rPr>
        <w:t xml:space="preserve"> and</w:t>
      </w:r>
      <w:r w:rsidR="00CB0DD0">
        <w:rPr>
          <w:rFonts w:ascii="Times New Roman" w:hAnsi="Times New Roman" w:cs="Times New Roman"/>
          <w:bCs/>
          <w:sz w:val="24"/>
          <w:szCs w:val="24"/>
        </w:rPr>
        <w:t xml:space="preserve"> accountability</w:t>
      </w:r>
      <w:r w:rsidR="00C252B5">
        <w:rPr>
          <w:rFonts w:ascii="Times New Roman" w:hAnsi="Times New Roman" w:cs="Times New Roman"/>
          <w:bCs/>
          <w:sz w:val="24"/>
          <w:szCs w:val="24"/>
        </w:rPr>
        <w:t>,</w:t>
      </w:r>
      <w:r w:rsidR="00CB0DD0">
        <w:rPr>
          <w:rFonts w:ascii="Times New Roman" w:hAnsi="Times New Roman" w:cs="Times New Roman"/>
          <w:bCs/>
          <w:sz w:val="24"/>
          <w:szCs w:val="24"/>
        </w:rPr>
        <w:t xml:space="preserve"> do you </w:t>
      </w:r>
      <w:r w:rsidR="009336FD">
        <w:rPr>
          <w:rFonts w:ascii="Times New Roman" w:hAnsi="Times New Roman" w:cs="Times New Roman"/>
          <w:bCs/>
          <w:sz w:val="24"/>
          <w:szCs w:val="24"/>
        </w:rPr>
        <w:t xml:space="preserve">see a value in </w:t>
      </w:r>
      <w:r w:rsidR="00C252B5">
        <w:rPr>
          <w:rFonts w:ascii="Times New Roman" w:hAnsi="Times New Roman" w:cs="Times New Roman"/>
          <w:bCs/>
          <w:sz w:val="24"/>
          <w:szCs w:val="24"/>
        </w:rPr>
        <w:t xml:space="preserve">complementing </w:t>
      </w:r>
      <w:r w:rsidR="009336FD">
        <w:rPr>
          <w:rFonts w:ascii="Times New Roman" w:hAnsi="Times New Roman" w:cs="Times New Roman"/>
          <w:bCs/>
          <w:sz w:val="24"/>
          <w:szCs w:val="24"/>
        </w:rPr>
        <w:t>the</w:t>
      </w:r>
      <w:r w:rsidR="00C252B5">
        <w:rPr>
          <w:rFonts w:ascii="Times New Roman" w:hAnsi="Times New Roman" w:cs="Times New Roman"/>
          <w:bCs/>
          <w:sz w:val="24"/>
          <w:szCs w:val="24"/>
        </w:rPr>
        <w:t xml:space="preserve"> Council’s</w:t>
      </w:r>
      <w:r w:rsidR="009336FD">
        <w:rPr>
          <w:rFonts w:ascii="Times New Roman" w:hAnsi="Times New Roman" w:cs="Times New Roman"/>
          <w:bCs/>
          <w:sz w:val="24"/>
          <w:szCs w:val="24"/>
        </w:rPr>
        <w:t xml:space="preserve"> thematic work with monitoring </w:t>
      </w:r>
      <w:r w:rsidR="00CB0DD0">
        <w:rPr>
          <w:rFonts w:ascii="Times New Roman" w:hAnsi="Times New Roman" w:cs="Times New Roman"/>
          <w:bCs/>
          <w:sz w:val="24"/>
          <w:szCs w:val="24"/>
        </w:rPr>
        <w:t xml:space="preserve">or investigation </w:t>
      </w:r>
      <w:r w:rsidR="009336FD">
        <w:rPr>
          <w:rFonts w:ascii="Times New Roman" w:hAnsi="Times New Roman" w:cs="Times New Roman"/>
          <w:bCs/>
          <w:sz w:val="24"/>
          <w:szCs w:val="24"/>
        </w:rPr>
        <w:t xml:space="preserve">of particular migration corridors?  </w:t>
      </w:r>
    </w:p>
    <w:p w14:paraId="3DF1F523" w14:textId="06561AD5" w:rsidR="000D60B4" w:rsidRDefault="000D60B4" w:rsidP="00756B08">
      <w:pPr>
        <w:spacing w:after="0" w:line="240" w:lineRule="auto"/>
        <w:jc w:val="both"/>
        <w:rPr>
          <w:rFonts w:ascii="Times New Roman" w:hAnsi="Times New Roman" w:cs="Times New Roman"/>
          <w:bCs/>
          <w:sz w:val="24"/>
          <w:szCs w:val="24"/>
        </w:rPr>
      </w:pPr>
    </w:p>
    <w:p w14:paraId="30500C0F" w14:textId="2E217FC6" w:rsidR="000D60B4" w:rsidRDefault="000D60B4" w:rsidP="000D60B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***ENDS***</w:t>
      </w:r>
    </w:p>
    <w:p w14:paraId="562FA253" w14:textId="2CB3203B" w:rsidR="000D60B4" w:rsidRDefault="000D60B4" w:rsidP="000D60B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Delivered by Najmah Ali</w:t>
      </w:r>
    </w:p>
    <w:p w14:paraId="6EE83579" w14:textId="71344715" w:rsidR="000D60B4" w:rsidRPr="00401511" w:rsidRDefault="000D60B4" w:rsidP="000D60B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Programme Assistant, Human Rights and Refugees</w:t>
      </w:r>
    </w:p>
    <w:sectPr w:rsidR="000D60B4" w:rsidRPr="004015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8EAC8" w14:textId="77777777" w:rsidR="00AF659A" w:rsidRDefault="00AF659A" w:rsidP="00AF659A">
      <w:pPr>
        <w:spacing w:after="0" w:line="240" w:lineRule="auto"/>
      </w:pPr>
      <w:r>
        <w:separator/>
      </w:r>
    </w:p>
  </w:endnote>
  <w:endnote w:type="continuationSeparator" w:id="0">
    <w:p w14:paraId="1DE65FB0" w14:textId="77777777" w:rsidR="00AF659A" w:rsidRDefault="00AF659A" w:rsidP="00AF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608E2" w14:textId="77777777" w:rsidR="00AF659A" w:rsidRDefault="00AF659A" w:rsidP="00AF659A">
      <w:pPr>
        <w:spacing w:after="0" w:line="240" w:lineRule="auto"/>
      </w:pPr>
      <w:r>
        <w:separator/>
      </w:r>
    </w:p>
  </w:footnote>
  <w:footnote w:type="continuationSeparator" w:id="0">
    <w:p w14:paraId="671DEAAE" w14:textId="77777777" w:rsidR="00AF659A" w:rsidRDefault="00AF659A" w:rsidP="00AF659A">
      <w:pPr>
        <w:spacing w:after="0" w:line="240" w:lineRule="auto"/>
      </w:pPr>
      <w:r>
        <w:continuationSeparator/>
      </w:r>
    </w:p>
  </w:footnote>
  <w:footnote w:id="1">
    <w:p w14:paraId="2D907B52" w14:textId="5890D181" w:rsidR="00AF659A" w:rsidRDefault="00AF659A" w:rsidP="00AF659A">
      <w:pPr>
        <w:pStyle w:val="FootnoteText"/>
      </w:pPr>
      <w:r>
        <w:rPr>
          <w:rStyle w:val="FootnoteReference"/>
        </w:rPr>
        <w:footnoteRef/>
      </w:r>
      <w:r>
        <w:t xml:space="preserve"> </w:t>
      </w:r>
      <w:r>
        <w:t>Impact of the use of private military and security services in</w:t>
      </w:r>
      <w:r>
        <w:t xml:space="preserve"> </w:t>
      </w:r>
      <w:r>
        <w:t>immigration and border management on the</w:t>
      </w:r>
      <w:r>
        <w:t xml:space="preserve"> </w:t>
      </w:r>
      <w:r>
        <w:t>protection of</w:t>
      </w:r>
      <w:r>
        <w:t xml:space="preserve"> </w:t>
      </w:r>
      <w:r>
        <w:t>the rights of all migrants</w:t>
      </w:r>
      <w:r>
        <w:t xml:space="preserve">, </w:t>
      </w:r>
      <w:r>
        <w:t>Report of the Working Group on the use of mercenaries as a means of</w:t>
      </w:r>
    </w:p>
    <w:p w14:paraId="2C3A8C33" w14:textId="0F08C615" w:rsidR="00AF659A" w:rsidRPr="00AF659A" w:rsidRDefault="00AF659A" w:rsidP="00AF659A">
      <w:pPr>
        <w:pStyle w:val="FootnoteText"/>
        <w:rPr>
          <w:lang w:val="en-US"/>
        </w:rPr>
      </w:pPr>
      <w:r>
        <w:t>violating human rights and impeding the exercise of the right of peoples</w:t>
      </w:r>
      <w:r>
        <w:t xml:space="preserve"> </w:t>
      </w:r>
      <w:r>
        <w:t>to self-determination</w:t>
      </w:r>
      <w:r>
        <w:t>, A/HRC/45/9 of 9 July 2020, para.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26CAD" w14:textId="77777777" w:rsidR="00AF659A" w:rsidRPr="00CF4E66" w:rsidRDefault="00AF659A" w:rsidP="00AF659A">
    <w:pPr>
      <w:spacing w:after="0"/>
      <w:rPr>
        <w:rFonts w:ascii="Garamond" w:hAnsi="Garamond"/>
        <w:color w:val="5F5F5F"/>
      </w:rPr>
    </w:pPr>
    <w:r>
      <w:tab/>
    </w:r>
    <w:r w:rsidRPr="00CF4E66">
      <w:rPr>
        <w:rFonts w:ascii="Garamond" w:hAnsi="Garamond"/>
      </w:rPr>
      <w:t xml:space="preserve">FRIENDS WORLD COMMITTEE FOR CONSULTATION (QUAKERS)    </w:t>
    </w:r>
    <w:r w:rsidRPr="00CF4E66">
      <w:rPr>
        <w:rFonts w:ascii="Garamond" w:hAnsi="Garamond"/>
      </w:rPr>
      <w:tab/>
      <w:t xml:space="preserve">  </w:t>
    </w:r>
    <w:r w:rsidRPr="00CF4E66">
      <w:rPr>
        <w:rFonts w:ascii="Garamond" w:hAnsi="Garamond"/>
      </w:rPr>
      <w:tab/>
      <w:t xml:space="preserve"> </w:t>
    </w:r>
  </w:p>
  <w:p w14:paraId="3B4FDFC5" w14:textId="77777777" w:rsidR="00AF659A" w:rsidRPr="00CF4E66" w:rsidRDefault="00AF659A" w:rsidP="00AF659A">
    <w:pPr>
      <w:rPr>
        <w:color w:val="999999"/>
      </w:rPr>
    </w:pPr>
    <w:r w:rsidRPr="00C93D7E">
      <w:rPr>
        <w:color w:val="5F5F5F"/>
      </w:rPr>
      <w:t>www.quno.org</w:t>
    </w:r>
    <w:r w:rsidRPr="00C93D7E">
      <w:rPr>
        <w:color w:val="808080"/>
      </w:rPr>
      <w:tab/>
    </w:r>
    <w:r w:rsidRPr="00C93D7E">
      <w:rPr>
        <w:noProof/>
        <w:lang w:val="en-US"/>
      </w:rPr>
      <mc:AlternateContent>
        <mc:Choice Requires="wps">
          <w:drawing>
            <wp:anchor distT="0" distB="0" distL="114300" distR="114300" simplePos="0" relativeHeight="251659264" behindDoc="0" locked="0" layoutInCell="1" allowOverlap="1" wp14:anchorId="76FCCA8C" wp14:editId="5AF35D6F">
              <wp:simplePos x="0" y="0"/>
              <wp:positionH relativeFrom="column">
                <wp:posOffset>4467225</wp:posOffset>
              </wp:positionH>
              <wp:positionV relativeFrom="paragraph">
                <wp:posOffset>7620</wp:posOffset>
              </wp:positionV>
              <wp:extent cx="1594485" cy="45148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14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4E93C2F2" w14:textId="77777777" w:rsidR="00AF659A" w:rsidRDefault="00AF659A" w:rsidP="00AF659A">
                          <w:pPr>
                            <w:pStyle w:val="FrameContents"/>
                            <w:rPr>
                              <w:sz w:val="18"/>
                              <w:lang w:val="fr-CH"/>
                            </w:rPr>
                          </w:pPr>
                          <w:r>
                            <w:rPr>
                              <w:sz w:val="18"/>
                              <w:lang w:val="fr-CH"/>
                            </w:rPr>
                            <w:t xml:space="preserve">Avenue du </w:t>
                          </w:r>
                          <w:proofErr w:type="spellStart"/>
                          <w:r>
                            <w:rPr>
                              <w:sz w:val="18"/>
                              <w:lang w:val="fr-CH"/>
                            </w:rPr>
                            <w:t>Mervelet</w:t>
                          </w:r>
                          <w:proofErr w:type="spellEnd"/>
                          <w:r>
                            <w:rPr>
                              <w:sz w:val="18"/>
                              <w:lang w:val="fr-CH"/>
                            </w:rPr>
                            <w:t xml:space="preserve"> 13</w:t>
                          </w:r>
                        </w:p>
                        <w:p w14:paraId="15AAAB3D" w14:textId="77777777" w:rsidR="00AF659A" w:rsidRPr="00832FF3" w:rsidRDefault="00AF659A" w:rsidP="00AF659A">
                          <w:pPr>
                            <w:pStyle w:val="FrameContents"/>
                            <w:rPr>
                              <w:lang w:val="fr-CH"/>
                            </w:rPr>
                          </w:pPr>
                          <w:r>
                            <w:rPr>
                              <w:sz w:val="18"/>
                              <w:lang w:val="fr-CH"/>
                            </w:rPr>
                            <w:t xml:space="preserve">CH-1209 Geneva, </w:t>
                          </w:r>
                          <w:proofErr w:type="spellStart"/>
                          <w:r>
                            <w:rPr>
                              <w:sz w:val="18"/>
                              <w:lang w:val="fr-CH"/>
                            </w:rPr>
                            <w:t>Switzerland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CCA8C" id="_x0000_t202" coordsize="21600,21600" o:spt="202" path="m,l,21600r21600,l21600,xe">
              <v:stroke joinstyle="miter"/>
              <v:path gradientshapeok="t" o:connecttype="rect"/>
            </v:shapetype>
            <v:shape id="Text Box 10" o:spid="_x0000_s1026" type="#_x0000_t202" style="position:absolute;margin-left:351.75pt;margin-top:.6pt;width:125.5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Ye+QEAAOEDAAAOAAAAZHJzL2Uyb0RvYy54bWysU9tu2zAMfR+wfxD0vjgpkqEz4hRdigwD&#10;ugvQ7gNkSbaFyaJGKbGzrx8lJ2m3vhXzg0BR5CHPIb2+GXvLDhqDAVfxxWzOmXYSlHFtxX887t5d&#10;cxaicEpYcLriRx34zebtm/XgS30FHVilkRGIC+XgK97F6MuiCLLTvQgz8NrRYwPYi0hXbAuFYiD0&#10;3hZX8/n7YgBUHkHqEMh7Nz3yTcZvGi3jt6YJOjJbceot5hPzWaez2KxF2aLwnZGnNsQruuiFcVT0&#10;AnUnomB7NC+geiMRAjRxJqEvoGmM1JkDsVnM/2Hz0AmvMxcSJ/iLTOH/wcqvh+/IjKLZkTxO9DSj&#10;Rz1G9hFGRi7SZ/ChpLAHT4FxJD/FZq7B34P8GZiDbSdcq28RYei0UNTfImUWz1InnJBA6uELKKoj&#10;9hEy0Nhgn8QjORihUyPHy2xSLzKVXH1YLq9XnEl6W64WyU4lRHnO9hjiJw09S0bFkWaf0cXhPsQp&#10;9BySigWwRu2MtfmCbb21yA6C9mSXvxP6X2HWpWAHKW1CTJ5MMzGbOMaxHukxca9BHYkwwrR39J+Q&#10;0QH+5mygnat4+LUXqDmznx2Jlhb0bODZqM+GcJJSKx45m8xtnBZ579G0HSFPY3FwS8I2JnN+6uLU&#10;J+1RVu2082lRn99z1NOfufkDAAD//wMAUEsDBBQABgAIAAAAIQDfQ+gZ3wAAAAgBAAAPAAAAZHJz&#10;L2Rvd25yZXYueG1sTI9BT4NAEIXvJv6HzZh4MXaRFirI0hgT48GDtnpobws7ApGdJeyW0n/veNLj&#10;5Ht575tiM9teTDj6zpGCu0UEAql2pqNGwefH8+09CB80Gd07QgVn9LApLy8KnRt3oi1Ou9AILiGf&#10;awVtCEMupa9btNov3IDE7MuNVgc+x0aaUZ+43PYyjqJUWt0RL7R6wKcW6+/d0Sp4S18P4fxSmQyn&#10;VbKN3/d1drNX6vpqfnwAEXAOf2H41Wd1KNmpckcyXvQK1tEy4SiDGATzLFmlICoG8RJkWcj/D5Q/&#10;AAAA//8DAFBLAQItABQABgAIAAAAIQC2gziS/gAAAOEBAAATAAAAAAAAAAAAAAAAAAAAAABbQ29u&#10;dGVudF9UeXBlc10ueG1sUEsBAi0AFAAGAAgAAAAhADj9If/WAAAAlAEAAAsAAAAAAAAAAAAAAAAA&#10;LwEAAF9yZWxzLy5yZWxzUEsBAi0AFAAGAAgAAAAhAIsaFh75AQAA4QMAAA4AAAAAAAAAAAAAAAAA&#10;LgIAAGRycy9lMm9Eb2MueG1sUEsBAi0AFAAGAAgAAAAhAN9D6BnfAAAACAEAAA8AAAAAAAAAAAAA&#10;AAAAUwQAAGRycy9kb3ducmV2LnhtbFBLBQYAAAAABAAEAPMAAABfBQAAAAA=&#10;" stroked="f" strokeweight=".05pt">
              <v:textbox inset="0,0,0,0">
                <w:txbxContent>
                  <w:p w14:paraId="4E93C2F2" w14:textId="77777777" w:rsidR="00AF659A" w:rsidRDefault="00AF659A" w:rsidP="00AF659A">
                    <w:pPr>
                      <w:pStyle w:val="FrameContents"/>
                      <w:rPr>
                        <w:sz w:val="18"/>
                        <w:lang w:val="fr-CH"/>
                      </w:rPr>
                    </w:pPr>
                    <w:r>
                      <w:rPr>
                        <w:sz w:val="18"/>
                        <w:lang w:val="fr-CH"/>
                      </w:rPr>
                      <w:t xml:space="preserve">Avenue du </w:t>
                    </w:r>
                    <w:proofErr w:type="spellStart"/>
                    <w:r>
                      <w:rPr>
                        <w:sz w:val="18"/>
                        <w:lang w:val="fr-CH"/>
                      </w:rPr>
                      <w:t>Mervelet</w:t>
                    </w:r>
                    <w:proofErr w:type="spellEnd"/>
                    <w:r>
                      <w:rPr>
                        <w:sz w:val="18"/>
                        <w:lang w:val="fr-CH"/>
                      </w:rPr>
                      <w:t xml:space="preserve"> 13</w:t>
                    </w:r>
                  </w:p>
                  <w:p w14:paraId="15AAAB3D" w14:textId="77777777" w:rsidR="00AF659A" w:rsidRPr="00832FF3" w:rsidRDefault="00AF659A" w:rsidP="00AF659A">
                    <w:pPr>
                      <w:pStyle w:val="FrameContents"/>
                      <w:rPr>
                        <w:lang w:val="fr-CH"/>
                      </w:rPr>
                    </w:pPr>
                    <w:r>
                      <w:rPr>
                        <w:sz w:val="18"/>
                        <w:lang w:val="fr-CH"/>
                      </w:rPr>
                      <w:t xml:space="preserve">CH-1209 Geneva, </w:t>
                    </w:r>
                    <w:proofErr w:type="spellStart"/>
                    <w:r>
                      <w:rPr>
                        <w:sz w:val="18"/>
                        <w:lang w:val="fr-CH"/>
                      </w:rPr>
                      <w:t>Switzerland</w:t>
                    </w:r>
                    <w:proofErr w:type="spellEnd"/>
                  </w:p>
                </w:txbxContent>
              </v:textbox>
            </v:shape>
          </w:pict>
        </mc:Fallback>
      </mc:AlternateContent>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t xml:space="preserve">       </w:t>
    </w:r>
  </w:p>
  <w:p w14:paraId="024867E1" w14:textId="77777777" w:rsidR="00AF659A" w:rsidRDefault="00AF659A" w:rsidP="00AF659A">
    <w:pPr>
      <w:pStyle w:val="Header"/>
    </w:pPr>
    <w:r w:rsidRPr="00C93D7E">
      <w:rPr>
        <w:noProof/>
        <w:lang w:val="en-US"/>
      </w:rPr>
      <mc:AlternateContent>
        <mc:Choice Requires="wps">
          <w:drawing>
            <wp:anchor distT="0" distB="0" distL="114300" distR="114300" simplePos="0" relativeHeight="251661312" behindDoc="0" locked="0" layoutInCell="1" allowOverlap="1" wp14:anchorId="45545FD6" wp14:editId="50ED7FE4">
              <wp:simplePos x="0" y="0"/>
              <wp:positionH relativeFrom="column">
                <wp:posOffset>790575</wp:posOffset>
              </wp:positionH>
              <wp:positionV relativeFrom="paragraph">
                <wp:posOffset>38100</wp:posOffset>
              </wp:positionV>
              <wp:extent cx="3308985" cy="565785"/>
              <wp:effectExtent l="0" t="635"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5657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4851BBFB" w14:textId="77777777" w:rsidR="00AF659A" w:rsidRDefault="00AF659A" w:rsidP="00AF659A">
                          <w:pPr>
                            <w:pStyle w:val="FrameContents"/>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45FD6" id="Text Box 8" o:spid="_x0000_s1027" type="#_x0000_t202" style="position:absolute;margin-left:62.25pt;margin-top:3pt;width:260.55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f/QEAAOYDAAAOAAAAZHJzL2Uyb0RvYy54bWysU9tu2zAMfR+wfxD0vthpkS4z4hRdigwD&#10;ugvQ7gNkWbaFyaJGKbGzrx8lx2m3vQ3zg0BR5CHPIb25HXvDjgq9Blvy5SLnTFkJtbZtyb897d+s&#10;OfNB2FoYsKrkJ+X57fb1q83gCnUFHZhaISMQ64vBlbwLwRVZ5mWneuEX4JSlxwawF4Gu2GY1ioHQ&#10;e5Nd5flNNgDWDkEq78l7Pz3ybcJvGiXDl6bxKjBTcuotpBPTWcUz225E0aJwnZbnNsQ/dNELbano&#10;BepeBMEOqP+C6rVE8NCEhYQ+g6bRUiUOxGaZ/8HmsRNOJS4kjncXmfz/g5Wfj1+R6brkNCgrehrR&#10;kxoDew8jW0d1BucLCnp0FBZGctOUE1PvHkB+98zCrhO2VXeIMHRK1NTdMmZmL1InHB9BquET1FRG&#10;HAIkoLHBPkpHYjBCpymdLpOJrUhyXl/n63frFWeS3lY3q7dkxxKimLMd+vBBQc+iUXKkySd0cXzw&#10;YQqdQ2IxD0bXe21MumBb7Qyyo6At2afvjP5bmLEx2EJMmxCjJ9GMzCaOYazGpGfSIEpQQX0i3gjT&#10;8tHPQkYH+JOzgRav5P7HQaDizHy0pF3c0tnA2ahmQ1hJqSUPnE3mLkzbfHCo246Qp+lYuCN9G52o&#10;P3dxbpeWKYl3Xvy4rS/vKer599z+AgAA//8DAFBLAwQUAAYACAAAACEAZRrS5N8AAAAIAQAADwAA&#10;AGRycy9kb3ducmV2LnhtbEyPQU+DQBSE7yb+h80z8WLsUgJEkKUxJsaDB9vqod4W9glE9i1ht5T+&#10;e19PepzMZOabcrPYQcw4+d6RgvUqAoHUONNTq+Dz4+X+AYQPmoweHKGCM3rYVNdXpS6MO9EO531o&#10;BZeQL7SCLoSxkNI3HVrtV25EYu/bTVYHllMrzaRPXG4HGUdRJq3uiRc6PeJzh83P/mgVvGdvX+H8&#10;Wpsc5yTdxdtDk98dlLq9WZ4eQQRcwl8YLviMDhUz1e5IxouBdZykHFWQ8SX2syTNQNQK8nQNsirl&#10;/wPVLwAAAP//AwBQSwECLQAUAAYACAAAACEAtoM4kv4AAADhAQAAEwAAAAAAAAAAAAAAAAAAAAAA&#10;W0NvbnRlbnRfVHlwZXNdLnhtbFBLAQItABQABgAIAAAAIQA4/SH/1gAAAJQBAAALAAAAAAAAAAAA&#10;AAAAAC8BAABfcmVscy8ucmVsc1BLAQItABQABgAIAAAAIQCnge+f/QEAAOYDAAAOAAAAAAAAAAAA&#10;AAAAAC4CAABkcnMvZTJvRG9jLnhtbFBLAQItABQABgAIAAAAIQBlGtLk3wAAAAgBAAAPAAAAAAAA&#10;AAAAAAAAAFcEAABkcnMvZG93bnJldi54bWxQSwUGAAAAAAQABADzAAAAYwUAAAAA&#10;" stroked="f" strokeweight=".05pt">
              <v:textbox inset="0,0,0,0">
                <w:txbxContent>
                  <w:p w14:paraId="4851BBFB" w14:textId="77777777" w:rsidR="00AF659A" w:rsidRDefault="00AF659A" w:rsidP="00AF659A">
                    <w:pPr>
                      <w:pStyle w:val="FrameContents"/>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v:textbox>
              <w10:wrap type="square"/>
            </v:shape>
          </w:pict>
        </mc:Fallback>
      </mc:AlternateContent>
    </w:r>
    <w:r w:rsidRPr="00C93D7E">
      <w:rPr>
        <w:noProof/>
        <w:lang w:val="en-US"/>
      </w:rPr>
      <mc:AlternateContent>
        <mc:Choice Requires="wps">
          <w:drawing>
            <wp:anchor distT="0" distB="0" distL="114300" distR="114300" simplePos="0" relativeHeight="251660288" behindDoc="0" locked="0" layoutInCell="1" allowOverlap="1" wp14:anchorId="42501DED" wp14:editId="1698ED9C">
              <wp:simplePos x="0" y="0"/>
              <wp:positionH relativeFrom="column">
                <wp:posOffset>4467225</wp:posOffset>
              </wp:positionH>
              <wp:positionV relativeFrom="paragraph">
                <wp:posOffset>15240</wp:posOffset>
              </wp:positionV>
              <wp:extent cx="1594485" cy="4508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085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1FA39635" w14:textId="77777777" w:rsidR="00AF659A" w:rsidRDefault="00AF659A" w:rsidP="00AF659A">
                          <w:pPr>
                            <w:pStyle w:val="FrameContents"/>
                            <w:rPr>
                              <w:i/>
                              <w:iCs/>
                              <w:color w:val="000000"/>
                              <w:sz w:val="18"/>
                              <w:lang w:val="fr-FR"/>
                            </w:rPr>
                          </w:pPr>
                          <w:r>
                            <w:rPr>
                              <w:i/>
                              <w:iCs/>
                              <w:color w:val="000000"/>
                              <w:sz w:val="18"/>
                              <w:lang w:val="fr-FR"/>
                            </w:rPr>
                            <w:t xml:space="preserve">Tel  </w:t>
                          </w:r>
                          <w:r>
                            <w:rPr>
                              <w:color w:val="000000"/>
                              <w:sz w:val="18"/>
                              <w:lang w:val="fr-FR"/>
                            </w:rPr>
                            <w:t>+41 (22) 748 4804</w:t>
                          </w:r>
                        </w:p>
                        <w:p w14:paraId="61C6225B" w14:textId="77777777" w:rsidR="00AF659A" w:rsidRDefault="00AF659A" w:rsidP="00AF659A">
                          <w:pPr>
                            <w:pStyle w:val="FrameContents"/>
                            <w:rPr>
                              <w:i/>
                              <w:iCs/>
                              <w:color w:val="000000"/>
                              <w:sz w:val="18"/>
                              <w:lang w:val="fr-FR"/>
                            </w:rPr>
                          </w:pPr>
                          <w:r>
                            <w:rPr>
                              <w:i/>
                              <w:iCs/>
                              <w:color w:val="000000"/>
                              <w:sz w:val="18"/>
                              <w:lang w:val="fr-FR"/>
                            </w:rPr>
                            <w:t>Fax</w:t>
                          </w:r>
                          <w:r>
                            <w:rPr>
                              <w:color w:val="000000"/>
                              <w:sz w:val="18"/>
                              <w:lang w:val="fr-FR"/>
                            </w:rPr>
                            <w:t xml:space="preserve"> +41 (22) 748 4819</w:t>
                          </w:r>
                        </w:p>
                        <w:p w14:paraId="0920E942" w14:textId="78CA655E" w:rsidR="00AF659A" w:rsidRDefault="00AF659A" w:rsidP="00AF659A">
                          <w:pPr>
                            <w:pStyle w:val="FrameContents"/>
                          </w:pPr>
                          <w:r>
                            <w:rPr>
                              <w:i/>
                              <w:iCs/>
                              <w:color w:val="000000"/>
                              <w:sz w:val="18"/>
                              <w:lang w:val="fr-FR"/>
                            </w:rPr>
                            <w:t xml:space="preserve">Email </w:t>
                          </w:r>
                          <w:r>
                            <w:rPr>
                              <w:color w:val="000000"/>
                              <w:sz w:val="18"/>
                              <w:lang w:val="fr-FR"/>
                            </w:rPr>
                            <w:t xml:space="preserve"> </w:t>
                          </w:r>
                          <w:r>
                            <w:rPr>
                              <w:color w:val="000000"/>
                              <w:sz w:val="18"/>
                              <w:lang w:val="fr-FR"/>
                            </w:rPr>
                            <w:t>nali</w:t>
                          </w:r>
                          <w:r>
                            <w:rPr>
                              <w:color w:val="000000"/>
                              <w:sz w:val="18"/>
                              <w:lang w:val="fr-FR"/>
                            </w:rPr>
                            <w:t>@quno.ch</w:t>
                          </w:r>
                          <w:r>
                            <w:rPr>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01DED" id="Text Box 9" o:spid="_x0000_s1028" type="#_x0000_t202" style="position:absolute;margin-left:351.75pt;margin-top:1.2pt;width:125.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JF/wEAAOYDAAAOAAAAZHJzL2Uyb0RvYy54bWysU9uO2yAQfa/Uf0C8N06ipEqsOKttVqkq&#10;bS/Sbj8AY2yjYoYOJHb69R1wnK62b1X9gAaYOcw5c7y7GzrDzgq9BlvwxWzOmbISKm2bgn9/Pr7b&#10;cOaDsJUwYFXBL8rzu/3bN7ve5WoJLZhKISMQ6/PeFbwNweVZ5mWrOuFn4JSlyxqwE4G22GQVip7Q&#10;O5Mt5/P3WQ9YOQSpvKfTh/GS7xN+XSsZvta1V4GZglNvIa2Y1jKu2X4n8gaFa7W8tiH+oYtOaEuP&#10;3qAeRBDshPovqE5LBA91mEnoMqhrLVXiQGwW81dsnlrhVOJC4nh3k8n/P1j55fwNma4KvuXMio5G&#10;9KyGwD7AwLZRnd75nJKeHKWFgY5pyompd48gf3hm4dAK26h7ROhbJSrqbhErsxelI46PIGX/GSp6&#10;RpwCJKChxi5KR2IwQqcpXW6Tia3I+OR6u1pt1pxJulut55t1Gl0m8qnaoQ8fFXQsBgVHmnxCF+dH&#10;H2I3Ip9S4mMejK6O2pi0waY8GGRnQS45pi8ReJVmbEy2EMtGxHiSaEZmI8cwlEPSczmpV0J1Id4I&#10;o/noZ6GgBfzFWU/GK7j/eRKoODOfLGkXXToFOAXlFAgrqbTggbMxPITRzSeHumkJeZyOhXvSt9aJ&#10;ehzE2MW1XTJTUuRq/OjWl/uU9ef33P8GAAD//wMAUEsDBBQABgAIAAAAIQBOOxCl3wAAAAgBAAAP&#10;AAAAZHJzL2Rvd25yZXYueG1sTI9BT4QwEIXvJv6HZky8GLfIAgpSNsbEePCgu3pYb4WOQKRTQrss&#10;++8dT3qcfC/vfVNuFjuIGSffO1Jws4pAIDXO9NQq+Hh/ur4D4YMmowdHqOCEHjbV+VmpC+OOtMV5&#10;F1rBJeQLraALYSyk9E2HVvuVG5GYfbnJ6sDn1Eoz6SOX20HGUZRJq3vihU6P+Nhh8707WAWv2ctn&#10;OD3XJsc5Sbfx277Jr/ZKXV4sD/cgAi7hLwy/+qwOFTvV7kDGi0HBbbROOaogTkAwz9MkA1EzWCcg&#10;q1L+f6D6AQAA//8DAFBLAQItABQABgAIAAAAIQC2gziS/gAAAOEBAAATAAAAAAAAAAAAAAAAAAAA&#10;AABbQ29udGVudF9UeXBlc10ueG1sUEsBAi0AFAAGAAgAAAAhADj9If/WAAAAlAEAAAsAAAAAAAAA&#10;AAAAAAAALwEAAF9yZWxzLy5yZWxzUEsBAi0AFAAGAAgAAAAhAOJ0ckX/AQAA5gMAAA4AAAAAAAAA&#10;AAAAAAAALgIAAGRycy9lMm9Eb2MueG1sUEsBAi0AFAAGAAgAAAAhAE47EKXfAAAACAEAAA8AAAAA&#10;AAAAAAAAAAAAWQQAAGRycy9kb3ducmV2LnhtbFBLBQYAAAAABAAEAPMAAABlBQAAAAA=&#10;" stroked="f" strokeweight=".05pt">
              <v:textbox inset="0,0,0,0">
                <w:txbxContent>
                  <w:p w14:paraId="1FA39635" w14:textId="77777777" w:rsidR="00AF659A" w:rsidRDefault="00AF659A" w:rsidP="00AF659A">
                    <w:pPr>
                      <w:pStyle w:val="FrameContents"/>
                      <w:rPr>
                        <w:i/>
                        <w:iCs/>
                        <w:color w:val="000000"/>
                        <w:sz w:val="18"/>
                        <w:lang w:val="fr-FR"/>
                      </w:rPr>
                    </w:pPr>
                    <w:r>
                      <w:rPr>
                        <w:i/>
                        <w:iCs/>
                        <w:color w:val="000000"/>
                        <w:sz w:val="18"/>
                        <w:lang w:val="fr-FR"/>
                      </w:rPr>
                      <w:t xml:space="preserve">Tel  </w:t>
                    </w:r>
                    <w:r>
                      <w:rPr>
                        <w:color w:val="000000"/>
                        <w:sz w:val="18"/>
                        <w:lang w:val="fr-FR"/>
                      </w:rPr>
                      <w:t>+41 (22) 748 4804</w:t>
                    </w:r>
                  </w:p>
                  <w:p w14:paraId="61C6225B" w14:textId="77777777" w:rsidR="00AF659A" w:rsidRDefault="00AF659A" w:rsidP="00AF659A">
                    <w:pPr>
                      <w:pStyle w:val="FrameContents"/>
                      <w:rPr>
                        <w:i/>
                        <w:iCs/>
                        <w:color w:val="000000"/>
                        <w:sz w:val="18"/>
                        <w:lang w:val="fr-FR"/>
                      </w:rPr>
                    </w:pPr>
                    <w:r>
                      <w:rPr>
                        <w:i/>
                        <w:iCs/>
                        <w:color w:val="000000"/>
                        <w:sz w:val="18"/>
                        <w:lang w:val="fr-FR"/>
                      </w:rPr>
                      <w:t>Fax</w:t>
                    </w:r>
                    <w:r>
                      <w:rPr>
                        <w:color w:val="000000"/>
                        <w:sz w:val="18"/>
                        <w:lang w:val="fr-FR"/>
                      </w:rPr>
                      <w:t xml:space="preserve"> +41 (22) 748 4819</w:t>
                    </w:r>
                  </w:p>
                  <w:p w14:paraId="0920E942" w14:textId="78CA655E" w:rsidR="00AF659A" w:rsidRDefault="00AF659A" w:rsidP="00AF659A">
                    <w:pPr>
                      <w:pStyle w:val="FrameContents"/>
                    </w:pPr>
                    <w:r>
                      <w:rPr>
                        <w:i/>
                        <w:iCs/>
                        <w:color w:val="000000"/>
                        <w:sz w:val="18"/>
                        <w:lang w:val="fr-FR"/>
                      </w:rPr>
                      <w:t xml:space="preserve">Email </w:t>
                    </w:r>
                    <w:r>
                      <w:rPr>
                        <w:color w:val="000000"/>
                        <w:sz w:val="18"/>
                        <w:lang w:val="fr-FR"/>
                      </w:rPr>
                      <w:t xml:space="preserve"> </w:t>
                    </w:r>
                    <w:r>
                      <w:rPr>
                        <w:color w:val="000000"/>
                        <w:sz w:val="18"/>
                        <w:lang w:val="fr-FR"/>
                      </w:rPr>
                      <w:t>nali</w:t>
                    </w:r>
                    <w:r>
                      <w:rPr>
                        <w:color w:val="000000"/>
                        <w:sz w:val="18"/>
                        <w:lang w:val="fr-FR"/>
                      </w:rPr>
                      <w:t>@quno.ch</w:t>
                    </w:r>
                    <w:r>
                      <w:rPr>
                        <w:lang w:val="fr-FR"/>
                      </w:rPr>
                      <w:tab/>
                    </w:r>
                  </w:p>
                </w:txbxContent>
              </v:textbox>
            </v:shape>
          </w:pict>
        </mc:Fallback>
      </mc:AlternateContent>
    </w:r>
    <w:r w:rsidRPr="00C93D7E">
      <w:rPr>
        <w:noProof/>
        <w:lang w:val="en-US"/>
      </w:rPr>
      <w:drawing>
        <wp:inline distT="0" distB="0" distL="0" distR="0" wp14:anchorId="03E02B5A" wp14:editId="49EBDF94">
          <wp:extent cx="6096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solidFill>
                    <a:srgbClr val="FFFFFF"/>
                  </a:solidFill>
                  <a:ln>
                    <a:noFill/>
                  </a:ln>
                </pic:spPr>
              </pic:pic>
            </a:graphicData>
          </a:graphic>
        </wp:inline>
      </w:drawing>
    </w:r>
    <w:r>
      <w:rPr>
        <w:color w:val="000000"/>
      </w:rPr>
      <w:t xml:space="preserve">  </w:t>
    </w:r>
  </w:p>
  <w:p w14:paraId="1FD78D36" w14:textId="2EC5D804" w:rsidR="00AF659A" w:rsidRDefault="00AF659A" w:rsidP="00AF659A">
    <w:pPr>
      <w:pStyle w:val="Header"/>
      <w:tabs>
        <w:tab w:val="clear" w:pos="4680"/>
        <w:tab w:val="clear" w:pos="9360"/>
        <w:tab w:val="left" w:pos="30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D3993"/>
    <w:multiLevelType w:val="hybridMultilevel"/>
    <w:tmpl w:val="85E41728"/>
    <w:lvl w:ilvl="0" w:tplc="EFAAFC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33"/>
    <w:rsid w:val="00075D2D"/>
    <w:rsid w:val="000B3858"/>
    <w:rsid w:val="000D60B4"/>
    <w:rsid w:val="000F6B9E"/>
    <w:rsid w:val="00185D12"/>
    <w:rsid w:val="00187FE9"/>
    <w:rsid w:val="00204CDC"/>
    <w:rsid w:val="002B7F62"/>
    <w:rsid w:val="002E4CB9"/>
    <w:rsid w:val="0034018C"/>
    <w:rsid w:val="0039658B"/>
    <w:rsid w:val="003D6733"/>
    <w:rsid w:val="00401511"/>
    <w:rsid w:val="00487E77"/>
    <w:rsid w:val="004C6DF0"/>
    <w:rsid w:val="00517A25"/>
    <w:rsid w:val="00560BA7"/>
    <w:rsid w:val="00562A5D"/>
    <w:rsid w:val="005937BB"/>
    <w:rsid w:val="006A2C68"/>
    <w:rsid w:val="007149D8"/>
    <w:rsid w:val="0073436B"/>
    <w:rsid w:val="00756B08"/>
    <w:rsid w:val="00793618"/>
    <w:rsid w:val="007E6B6B"/>
    <w:rsid w:val="00852DB3"/>
    <w:rsid w:val="00860FB9"/>
    <w:rsid w:val="008A63BB"/>
    <w:rsid w:val="008F0632"/>
    <w:rsid w:val="009336FD"/>
    <w:rsid w:val="00A054BF"/>
    <w:rsid w:val="00A1321D"/>
    <w:rsid w:val="00A7093A"/>
    <w:rsid w:val="00AA34CF"/>
    <w:rsid w:val="00AF659A"/>
    <w:rsid w:val="00BA21F5"/>
    <w:rsid w:val="00C252B5"/>
    <w:rsid w:val="00CB0DD0"/>
    <w:rsid w:val="00DA2F01"/>
    <w:rsid w:val="00E15E2E"/>
    <w:rsid w:val="00F463A4"/>
    <w:rsid w:val="00F866DC"/>
    <w:rsid w:val="00FA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96DB9"/>
  <w15:chartTrackingRefBased/>
  <w15:docId w15:val="{D9995372-AA74-433B-A54D-5CE5AE75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CD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63A4"/>
    <w:rPr>
      <w:sz w:val="16"/>
      <w:szCs w:val="16"/>
    </w:rPr>
  </w:style>
  <w:style w:type="paragraph" w:styleId="CommentText">
    <w:name w:val="annotation text"/>
    <w:basedOn w:val="Normal"/>
    <w:link w:val="CommentTextChar"/>
    <w:uiPriority w:val="99"/>
    <w:semiHidden/>
    <w:unhideWhenUsed/>
    <w:rsid w:val="00F463A4"/>
    <w:pPr>
      <w:spacing w:line="240" w:lineRule="auto"/>
    </w:pPr>
    <w:rPr>
      <w:sz w:val="20"/>
      <w:szCs w:val="20"/>
    </w:rPr>
  </w:style>
  <w:style w:type="character" w:customStyle="1" w:styleId="CommentTextChar">
    <w:name w:val="Comment Text Char"/>
    <w:basedOn w:val="DefaultParagraphFont"/>
    <w:link w:val="CommentText"/>
    <w:uiPriority w:val="99"/>
    <w:semiHidden/>
    <w:rsid w:val="00F463A4"/>
    <w:rPr>
      <w:sz w:val="20"/>
      <w:szCs w:val="20"/>
      <w:lang w:val="en-GB"/>
    </w:rPr>
  </w:style>
  <w:style w:type="paragraph" w:styleId="CommentSubject">
    <w:name w:val="annotation subject"/>
    <w:basedOn w:val="CommentText"/>
    <w:next w:val="CommentText"/>
    <w:link w:val="CommentSubjectChar"/>
    <w:uiPriority w:val="99"/>
    <w:semiHidden/>
    <w:unhideWhenUsed/>
    <w:rsid w:val="00F463A4"/>
    <w:rPr>
      <w:b/>
      <w:bCs/>
    </w:rPr>
  </w:style>
  <w:style w:type="character" w:customStyle="1" w:styleId="CommentSubjectChar">
    <w:name w:val="Comment Subject Char"/>
    <w:basedOn w:val="CommentTextChar"/>
    <w:link w:val="CommentSubject"/>
    <w:uiPriority w:val="99"/>
    <w:semiHidden/>
    <w:rsid w:val="00F463A4"/>
    <w:rPr>
      <w:b/>
      <w:bCs/>
      <w:sz w:val="20"/>
      <w:szCs w:val="20"/>
      <w:lang w:val="en-GB"/>
    </w:rPr>
  </w:style>
  <w:style w:type="paragraph" w:styleId="BalloonText">
    <w:name w:val="Balloon Text"/>
    <w:basedOn w:val="Normal"/>
    <w:link w:val="BalloonTextChar"/>
    <w:uiPriority w:val="99"/>
    <w:semiHidden/>
    <w:unhideWhenUsed/>
    <w:rsid w:val="00F46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3A4"/>
    <w:rPr>
      <w:rFonts w:ascii="Segoe UI" w:hAnsi="Segoe UI" w:cs="Segoe UI"/>
      <w:sz w:val="18"/>
      <w:szCs w:val="18"/>
      <w:lang w:val="en-GB"/>
    </w:rPr>
  </w:style>
  <w:style w:type="paragraph" w:styleId="ListParagraph">
    <w:name w:val="List Paragraph"/>
    <w:basedOn w:val="Normal"/>
    <w:uiPriority w:val="34"/>
    <w:qFormat/>
    <w:rsid w:val="00756B08"/>
    <w:pPr>
      <w:ind w:left="720"/>
      <w:contextualSpacing/>
    </w:pPr>
  </w:style>
  <w:style w:type="paragraph" w:styleId="Header">
    <w:name w:val="header"/>
    <w:basedOn w:val="Normal"/>
    <w:link w:val="HeaderChar"/>
    <w:uiPriority w:val="99"/>
    <w:unhideWhenUsed/>
    <w:rsid w:val="00AF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59A"/>
    <w:rPr>
      <w:lang w:val="en-GB"/>
    </w:rPr>
  </w:style>
  <w:style w:type="paragraph" w:styleId="Footer">
    <w:name w:val="footer"/>
    <w:basedOn w:val="Normal"/>
    <w:link w:val="FooterChar"/>
    <w:uiPriority w:val="99"/>
    <w:unhideWhenUsed/>
    <w:rsid w:val="00AF6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59A"/>
    <w:rPr>
      <w:lang w:val="en-GB"/>
    </w:rPr>
  </w:style>
  <w:style w:type="paragraph" w:customStyle="1" w:styleId="FrameContents">
    <w:name w:val="Frame Contents"/>
    <w:basedOn w:val="Normal"/>
    <w:rsid w:val="00AF659A"/>
    <w:pPr>
      <w:suppressAutoHyphens/>
      <w:spacing w:after="0" w:line="100" w:lineRule="atLeast"/>
    </w:pPr>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AF6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59A"/>
    <w:rPr>
      <w:sz w:val="20"/>
      <w:szCs w:val="20"/>
      <w:lang w:val="en-GB"/>
    </w:rPr>
  </w:style>
  <w:style w:type="character" w:styleId="FootnoteReference">
    <w:name w:val="footnote reference"/>
    <w:basedOn w:val="DefaultParagraphFont"/>
    <w:uiPriority w:val="99"/>
    <w:semiHidden/>
    <w:unhideWhenUsed/>
    <w:rsid w:val="00AF659A"/>
    <w:rPr>
      <w:vertAlign w:val="superscript"/>
    </w:rPr>
  </w:style>
  <w:style w:type="character" w:styleId="Hyperlink">
    <w:name w:val="Hyperlink"/>
    <w:basedOn w:val="DefaultParagraphFont"/>
    <w:uiPriority w:val="99"/>
    <w:unhideWhenUsed/>
    <w:rsid w:val="00AF659A"/>
    <w:rPr>
      <w:color w:val="0563C1" w:themeColor="hyperlink"/>
      <w:u w:val="single"/>
    </w:rPr>
  </w:style>
  <w:style w:type="character" w:styleId="UnresolvedMention">
    <w:name w:val="Unresolved Mention"/>
    <w:basedOn w:val="DefaultParagraphFont"/>
    <w:uiPriority w:val="99"/>
    <w:semiHidden/>
    <w:unhideWhenUsed/>
    <w:rsid w:val="00AF6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Townhead</dc:creator>
  <cp:keywords/>
  <dc:description/>
  <cp:lastModifiedBy>Laurel Townhead</cp:lastModifiedBy>
  <cp:revision>4</cp:revision>
  <dcterms:created xsi:type="dcterms:W3CDTF">2020-09-16T14:01:00Z</dcterms:created>
  <dcterms:modified xsi:type="dcterms:W3CDTF">2020-09-16T15:18:00Z</dcterms:modified>
</cp:coreProperties>
</file>