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431B6" w14:textId="77777777" w:rsidR="008D7AF0" w:rsidRPr="002070B4" w:rsidRDefault="000E7B8D">
      <w:pPr>
        <w:pStyle w:val="Body"/>
        <w:jc w:val="center"/>
        <w:rPr>
          <w:rFonts w:ascii="Calibri Light" w:eastAsia="Calibri Light" w:hAnsi="Calibri Light" w:cs="Calibri Light"/>
          <w:b/>
          <w:bCs/>
          <w:sz w:val="22"/>
          <w:szCs w:val="22"/>
          <w:u w:val="single"/>
        </w:rPr>
      </w:pPr>
      <w:r w:rsidRPr="002070B4">
        <w:rPr>
          <w:rFonts w:ascii="Calibri Light" w:eastAsia="Calibri Light" w:hAnsi="Calibri Light" w:cs="Calibri Light"/>
          <w:b/>
          <w:bCs/>
          <w:sz w:val="22"/>
          <w:szCs w:val="22"/>
          <w:u w:val="single"/>
        </w:rPr>
        <w:t xml:space="preserve"> HRC 44 – </w:t>
      </w:r>
      <w:r w:rsidRPr="002070B4">
        <w:rPr>
          <w:rFonts w:ascii="Calibri Light" w:eastAsia="Calibri Light" w:hAnsi="Calibri Light" w:cs="Calibri Light"/>
          <w:b/>
          <w:bCs/>
          <w:sz w:val="22"/>
          <w:szCs w:val="22"/>
          <w:u w:val="single"/>
          <w:lang w:val="en-US"/>
        </w:rPr>
        <w:t>Oral Statement on Children of Incarcerated Parents for the Panel Discussion on Treatment of Prisoners (Mandela and Bangkok Rules)</w:t>
      </w:r>
    </w:p>
    <w:p w14:paraId="6FB3F9D7" w14:textId="77777777" w:rsidR="008D7AF0" w:rsidRPr="002070B4" w:rsidRDefault="008D7AF0">
      <w:pPr>
        <w:pStyle w:val="Body"/>
        <w:rPr>
          <w:rFonts w:ascii="Calibri Light" w:eastAsia="Calibri Light" w:hAnsi="Calibri Light" w:cs="Calibri Light"/>
        </w:rPr>
      </w:pPr>
    </w:p>
    <w:p w14:paraId="6684AE6E" w14:textId="77777777" w:rsidR="008D7AF0" w:rsidRPr="002070B4" w:rsidRDefault="000E7B8D">
      <w:pPr>
        <w:pStyle w:val="Body"/>
        <w:jc w:val="both"/>
        <w:rPr>
          <w:rFonts w:ascii="Calibri Light" w:eastAsia="Calibri Light" w:hAnsi="Calibri Light" w:cs="Calibri Light"/>
          <w:sz w:val="22"/>
          <w:szCs w:val="22"/>
        </w:rPr>
      </w:pPr>
      <w:r w:rsidRPr="002070B4">
        <w:rPr>
          <w:rFonts w:ascii="Calibri Light" w:eastAsia="Calibri Light" w:hAnsi="Calibri Light" w:cs="Calibri Light"/>
          <w:sz w:val="22"/>
          <w:szCs w:val="22"/>
          <w:lang w:val="en-US"/>
        </w:rPr>
        <w:t xml:space="preserve">Friends World Committee for Consultation and Child Rights Connect welcome this attention in the Human Rights </w:t>
      </w:r>
      <w:r w:rsidRPr="002070B4">
        <w:rPr>
          <w:rFonts w:ascii="Calibri Light" w:eastAsia="Calibri Light" w:hAnsi="Calibri Light" w:cs="Calibri Light"/>
          <w:sz w:val="22"/>
          <w:szCs w:val="22"/>
          <w:lang w:val="en-US"/>
        </w:rPr>
        <w:t>Council to detained populations. The rights of children of incarcerated parents are acknowledged in the Bangkok and Mandela Rules, and included in the report.</w:t>
      </w:r>
      <w:r w:rsidRPr="002070B4">
        <w:rPr>
          <w:rFonts w:ascii="Calibri Light" w:eastAsia="Calibri Light" w:hAnsi="Calibri Light" w:cs="Calibri Light"/>
          <w:sz w:val="22"/>
          <w:szCs w:val="22"/>
          <w:vertAlign w:val="superscript"/>
        </w:rPr>
        <w:footnoteReference w:id="2"/>
      </w:r>
      <w:r w:rsidRPr="002070B4">
        <w:rPr>
          <w:rFonts w:ascii="Calibri Light" w:eastAsia="Calibri Light" w:hAnsi="Calibri Light" w:cs="Calibri Light"/>
          <w:sz w:val="22"/>
          <w:szCs w:val="22"/>
          <w:lang w:val="en-US"/>
        </w:rPr>
        <w:t xml:space="preserve"> However, the lack of specific guidance for States in this area leaves a significant gap in the p</w:t>
      </w:r>
      <w:r w:rsidRPr="002070B4">
        <w:rPr>
          <w:rFonts w:ascii="Calibri Light" w:eastAsia="Calibri Light" w:hAnsi="Calibri Light" w:cs="Calibri Light"/>
          <w:sz w:val="22"/>
          <w:szCs w:val="22"/>
          <w:lang w:val="en-US"/>
        </w:rPr>
        <w:t xml:space="preserve">rovision of technical assistance. </w:t>
      </w:r>
    </w:p>
    <w:p w14:paraId="0B249F96" w14:textId="77777777" w:rsidR="008D7AF0" w:rsidRPr="002070B4" w:rsidRDefault="008D7AF0">
      <w:pPr>
        <w:pStyle w:val="Body"/>
        <w:jc w:val="both"/>
        <w:rPr>
          <w:rFonts w:ascii="Calibri Light" w:eastAsia="Calibri Light" w:hAnsi="Calibri Light" w:cs="Calibri Light"/>
          <w:sz w:val="22"/>
          <w:szCs w:val="22"/>
        </w:rPr>
      </w:pPr>
      <w:bookmarkStart w:id="0" w:name="_GoBack"/>
      <w:bookmarkEnd w:id="0"/>
    </w:p>
    <w:p w14:paraId="170AE701" w14:textId="77777777" w:rsidR="008D7AF0" w:rsidRPr="002070B4" w:rsidRDefault="000E7B8D">
      <w:pPr>
        <w:pStyle w:val="Body"/>
        <w:jc w:val="both"/>
        <w:rPr>
          <w:rFonts w:ascii="Calibri Light" w:eastAsia="Calibri Light" w:hAnsi="Calibri Light" w:cs="Calibri Light"/>
          <w:sz w:val="22"/>
          <w:szCs w:val="22"/>
        </w:rPr>
      </w:pPr>
      <w:r w:rsidRPr="002070B4">
        <w:rPr>
          <w:rFonts w:ascii="Calibri Light" w:eastAsia="Calibri Light" w:hAnsi="Calibri Light" w:cs="Calibri Light"/>
          <w:sz w:val="22"/>
          <w:szCs w:val="22"/>
          <w:lang w:val="en-US"/>
        </w:rPr>
        <w:t>There is a growing body of international standards on the rights of these children. We note in particular the Global Study on Children Deprived of their Liberty</w:t>
      </w:r>
      <w:r w:rsidRPr="002070B4">
        <w:rPr>
          <w:rFonts w:ascii="Calibri Light" w:eastAsia="Calibri Light" w:hAnsi="Calibri Light" w:cs="Calibri Light"/>
          <w:sz w:val="22"/>
          <w:szCs w:val="22"/>
          <w:vertAlign w:val="superscript"/>
        </w:rPr>
        <w:footnoteReference w:id="3"/>
      </w:r>
      <w:r w:rsidRPr="002070B4">
        <w:rPr>
          <w:rFonts w:ascii="Calibri Light" w:eastAsia="Calibri Light" w:hAnsi="Calibri Light" w:cs="Calibri Light"/>
          <w:sz w:val="22"/>
          <w:szCs w:val="22"/>
          <w:lang w:val="en-US"/>
        </w:rPr>
        <w:t xml:space="preserve"> and the 2018 Council of Europe recommendation on the treat</w:t>
      </w:r>
      <w:r w:rsidRPr="002070B4">
        <w:rPr>
          <w:rFonts w:ascii="Calibri Light" w:eastAsia="Calibri Light" w:hAnsi="Calibri Light" w:cs="Calibri Light"/>
          <w:sz w:val="22"/>
          <w:szCs w:val="22"/>
          <w:lang w:val="en-US"/>
        </w:rPr>
        <w:t>ment of children with imprisoned parents.</w:t>
      </w:r>
      <w:r w:rsidRPr="002070B4">
        <w:rPr>
          <w:rFonts w:ascii="Calibri Light" w:eastAsia="Calibri Light" w:hAnsi="Calibri Light" w:cs="Calibri Light"/>
          <w:sz w:val="22"/>
          <w:szCs w:val="22"/>
          <w:vertAlign w:val="superscript"/>
        </w:rPr>
        <w:footnoteReference w:id="4"/>
      </w:r>
      <w:r w:rsidRPr="002070B4">
        <w:rPr>
          <w:rFonts w:ascii="Calibri Light" w:eastAsia="Calibri Light" w:hAnsi="Calibri Light" w:cs="Calibri Light"/>
          <w:sz w:val="22"/>
          <w:szCs w:val="22"/>
          <w:lang w:val="en-US"/>
        </w:rPr>
        <w:t xml:space="preserve"> Our recently published Briefing Paper draws these standards together.</w:t>
      </w:r>
      <w:r w:rsidRPr="002070B4">
        <w:rPr>
          <w:rFonts w:ascii="Calibri Light" w:eastAsia="Calibri Light" w:hAnsi="Calibri Light" w:cs="Calibri Light"/>
          <w:sz w:val="22"/>
          <w:szCs w:val="22"/>
          <w:vertAlign w:val="superscript"/>
        </w:rPr>
        <w:footnoteReference w:id="5"/>
      </w:r>
      <w:r w:rsidRPr="002070B4">
        <w:rPr>
          <w:rFonts w:ascii="Calibri Light" w:eastAsia="Calibri Light" w:hAnsi="Calibri Light" w:cs="Calibri Light"/>
          <w:sz w:val="22"/>
          <w:szCs w:val="22"/>
        </w:rPr>
        <w:t xml:space="preserve"> </w:t>
      </w:r>
    </w:p>
    <w:p w14:paraId="184CDCF8" w14:textId="77777777" w:rsidR="008D7AF0" w:rsidRPr="002070B4" w:rsidRDefault="008D7AF0">
      <w:pPr>
        <w:pStyle w:val="Body"/>
        <w:jc w:val="both"/>
        <w:rPr>
          <w:rFonts w:ascii="Calibri Light" w:eastAsia="Calibri Light" w:hAnsi="Calibri Light" w:cs="Calibri Light"/>
          <w:sz w:val="22"/>
          <w:szCs w:val="22"/>
        </w:rPr>
      </w:pPr>
    </w:p>
    <w:p w14:paraId="57C5D422" w14:textId="77777777" w:rsidR="008D7AF0" w:rsidRPr="002070B4" w:rsidRDefault="000E7B8D">
      <w:pPr>
        <w:pStyle w:val="Body"/>
        <w:jc w:val="both"/>
        <w:rPr>
          <w:rFonts w:ascii="Calibri Light" w:eastAsia="Calibri Light" w:hAnsi="Calibri Light" w:cs="Calibri Light"/>
          <w:sz w:val="22"/>
          <w:szCs w:val="22"/>
        </w:rPr>
      </w:pPr>
      <w:r w:rsidRPr="002070B4">
        <w:rPr>
          <w:rFonts w:ascii="Calibri Light" w:eastAsia="Calibri Light" w:hAnsi="Calibri Light" w:cs="Calibri Light"/>
          <w:sz w:val="22"/>
          <w:szCs w:val="22"/>
          <w:lang w:val="en-US"/>
        </w:rPr>
        <w:t xml:space="preserve">There is also growing good practice in which Civil Society </w:t>
      </w:r>
      <w:proofErr w:type="spellStart"/>
      <w:r w:rsidRPr="002070B4">
        <w:rPr>
          <w:rFonts w:ascii="Calibri Light" w:eastAsia="Calibri Light" w:hAnsi="Calibri Light" w:cs="Calibri Light"/>
          <w:sz w:val="22"/>
          <w:szCs w:val="22"/>
          <w:lang w:val="en-US"/>
        </w:rPr>
        <w:t>Organisations</w:t>
      </w:r>
      <w:proofErr w:type="spellEnd"/>
      <w:r w:rsidRPr="002070B4">
        <w:rPr>
          <w:rFonts w:ascii="Calibri Light" w:eastAsia="Calibri Light" w:hAnsi="Calibri Light" w:cs="Calibri Light"/>
          <w:sz w:val="22"/>
          <w:szCs w:val="22"/>
          <w:lang w:val="en-US"/>
        </w:rPr>
        <w:t xml:space="preserve"> are key partners. Members of the Child Rights Connect Working Group</w:t>
      </w:r>
      <w:r w:rsidRPr="002070B4">
        <w:rPr>
          <w:rFonts w:ascii="Calibri Light" w:eastAsia="Calibri Light" w:hAnsi="Calibri Light" w:cs="Calibri Light"/>
          <w:sz w:val="22"/>
          <w:szCs w:val="22"/>
          <w:lang w:val="en-US"/>
        </w:rPr>
        <w:t xml:space="preserve"> on Children of Incarcerated Parents have contributed to technical assistance: </w:t>
      </w:r>
    </w:p>
    <w:p w14:paraId="5B680579" w14:textId="4169EB85" w:rsidR="008D7AF0" w:rsidRPr="002070B4" w:rsidRDefault="000E7B8D">
      <w:pPr>
        <w:pStyle w:val="ListParagraph"/>
        <w:numPr>
          <w:ilvl w:val="0"/>
          <w:numId w:val="2"/>
        </w:numPr>
        <w:jc w:val="both"/>
        <w:rPr>
          <w:rFonts w:ascii="Calibri Light" w:eastAsia="Calibri Light" w:hAnsi="Calibri Light" w:cs="Calibri Light"/>
          <w:sz w:val="22"/>
          <w:szCs w:val="22"/>
        </w:rPr>
      </w:pPr>
      <w:r w:rsidRPr="002070B4">
        <w:rPr>
          <w:rFonts w:ascii="Calibri Light" w:eastAsia="Calibri Light" w:hAnsi="Calibri Light" w:cs="Calibri Light"/>
          <w:sz w:val="22"/>
          <w:szCs w:val="22"/>
        </w:rPr>
        <w:t>In Croatia, COPE member</w:t>
      </w:r>
      <w:r w:rsidRPr="002070B4">
        <w:rPr>
          <w:rFonts w:ascii="Calibri Light" w:eastAsia="Calibri Light" w:hAnsi="Calibri Light" w:cs="Calibri Light"/>
          <w:sz w:val="22"/>
          <w:szCs w:val="22"/>
        </w:rPr>
        <w:t xml:space="preserve"> </w:t>
      </w:r>
      <w:hyperlink r:id="rId7" w:history="1">
        <w:r w:rsidRPr="002070B4">
          <w:rPr>
            <w:rStyle w:val="Hyperlink"/>
            <w:rFonts w:ascii="Calibri Light" w:eastAsia="Calibri Light" w:hAnsi="Calibri Light" w:cs="Calibri Light"/>
            <w:sz w:val="22"/>
            <w:szCs w:val="22"/>
          </w:rPr>
          <w:t>RODA</w:t>
        </w:r>
      </w:hyperlink>
      <w:r w:rsidRPr="002070B4">
        <w:rPr>
          <w:rFonts w:ascii="Calibri Light" w:eastAsia="Calibri Light" w:hAnsi="Calibri Light" w:cs="Calibri Light"/>
          <w:sz w:val="22"/>
          <w:szCs w:val="22"/>
        </w:rPr>
        <w:t xml:space="preserve"> ha</w:t>
      </w:r>
      <w:r w:rsidRPr="002070B4">
        <w:rPr>
          <w:rFonts w:ascii="Calibri Light" w:eastAsia="Calibri Light" w:hAnsi="Calibri Light" w:cs="Calibri Light"/>
          <w:sz w:val="22"/>
          <w:szCs w:val="22"/>
        </w:rPr>
        <w:t>s</w:t>
      </w:r>
      <w:r w:rsidRPr="002070B4">
        <w:rPr>
          <w:rFonts w:ascii="Calibri Light" w:eastAsia="Calibri Light" w:hAnsi="Calibri Light" w:cs="Calibri Light"/>
          <w:sz w:val="22"/>
          <w:szCs w:val="22"/>
        </w:rPr>
        <w:t xml:space="preserve"> worked with local UNICEF staff and the Ministry for Justice to</w:t>
      </w:r>
      <w:r w:rsidRPr="002070B4">
        <w:rPr>
          <w:rFonts w:ascii="Calibri Light" w:eastAsia="Calibri Light" w:hAnsi="Calibri Light" w:cs="Calibri Light"/>
          <w:sz w:val="22"/>
          <w:szCs w:val="22"/>
        </w:rPr>
        <w:t xml:space="preserve"> implement video visits for children</w:t>
      </w:r>
      <w:r w:rsidRPr="002070B4">
        <w:rPr>
          <w:rFonts w:ascii="Calibri Light" w:eastAsia="Calibri Light" w:hAnsi="Calibri Light" w:cs="Calibri Light"/>
          <w:sz w:val="22"/>
          <w:szCs w:val="22"/>
        </w:rPr>
        <w:t xml:space="preserve"> and renovate prison spaces to ensure they are welcoming to children. </w:t>
      </w:r>
    </w:p>
    <w:p w14:paraId="40A6ED17" w14:textId="0DF3CDBC" w:rsidR="008D7AF0" w:rsidRPr="002070B4" w:rsidRDefault="000E7B8D">
      <w:pPr>
        <w:pStyle w:val="ListParagraph"/>
        <w:numPr>
          <w:ilvl w:val="0"/>
          <w:numId w:val="2"/>
        </w:numPr>
        <w:jc w:val="both"/>
        <w:rPr>
          <w:rFonts w:ascii="Calibri Light" w:eastAsia="Calibri Light" w:hAnsi="Calibri Light" w:cs="Calibri Light"/>
          <w:sz w:val="22"/>
          <w:szCs w:val="22"/>
        </w:rPr>
      </w:pPr>
      <w:r w:rsidRPr="002070B4">
        <w:rPr>
          <w:rFonts w:ascii="Calibri Light" w:eastAsia="Calibri Light" w:hAnsi="Calibri Light" w:cs="Calibri Light"/>
          <w:sz w:val="22"/>
          <w:szCs w:val="22"/>
        </w:rPr>
        <w:t xml:space="preserve">In Scotland, </w:t>
      </w:r>
      <w:hyperlink r:id="rId8" w:history="1">
        <w:r w:rsidRPr="002070B4">
          <w:rPr>
            <w:rStyle w:val="Hyperlink"/>
            <w:rFonts w:ascii="Calibri Light" w:eastAsia="Calibri Light" w:hAnsi="Calibri Light" w:cs="Calibri Light"/>
            <w:sz w:val="22"/>
            <w:szCs w:val="22"/>
          </w:rPr>
          <w:t>Families Outside</w:t>
        </w:r>
      </w:hyperlink>
      <w:r w:rsidRPr="002070B4">
        <w:rPr>
          <w:rFonts w:ascii="Calibri Light" w:eastAsia="Calibri Light" w:hAnsi="Calibri Light" w:cs="Calibri Light"/>
          <w:sz w:val="22"/>
          <w:szCs w:val="22"/>
        </w:rPr>
        <w:t xml:space="preserve"> provide a vital bridge sharing knowledge, information and resources between families, prison management and government. </w:t>
      </w:r>
    </w:p>
    <w:p w14:paraId="5EE2680A" w14:textId="56FA68EB" w:rsidR="008D7AF0" w:rsidRPr="002070B4" w:rsidRDefault="007B614A" w:rsidP="00792CA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cs="Calibri Light"/>
          <w:bdr w:val="none" w:sz="0" w:space="0" w:color="auto"/>
          <w:lang w:val="en-GB"/>
        </w:rPr>
      </w:pPr>
      <w:r w:rsidRPr="002070B4">
        <w:rPr>
          <w:rFonts w:ascii="Calibri Light" w:eastAsia="Times New Roman" w:hAnsi="Calibri Light" w:cs="Calibri Light"/>
          <w:color w:val="201F1E"/>
          <w:sz w:val="22"/>
          <w:szCs w:val="22"/>
          <w:bdr w:val="none" w:sz="0" w:space="0" w:color="auto"/>
          <w:shd w:val="clear" w:color="auto" w:fill="FFFFFF"/>
          <w:lang w:val="en-GB"/>
        </w:rPr>
        <w:t xml:space="preserve">In Argentina, </w:t>
      </w:r>
      <w:hyperlink r:id="rId9" w:history="1">
        <w:proofErr w:type="spellStart"/>
        <w:r w:rsidRPr="002070B4">
          <w:rPr>
            <w:rStyle w:val="Hyperlink"/>
            <w:rFonts w:ascii="Calibri Light" w:eastAsia="Times New Roman" w:hAnsi="Calibri Light" w:cs="Calibri Light"/>
            <w:sz w:val="22"/>
            <w:szCs w:val="22"/>
            <w:bdr w:val="none" w:sz="0" w:space="0" w:color="auto"/>
            <w:shd w:val="clear" w:color="auto" w:fill="FFFFFF"/>
            <w:lang w:val="en-GB"/>
          </w:rPr>
          <w:t>Plataforma</w:t>
        </w:r>
        <w:proofErr w:type="spellEnd"/>
        <w:r w:rsidRPr="002070B4">
          <w:rPr>
            <w:rStyle w:val="Hyperlink"/>
            <w:rFonts w:ascii="Calibri Light" w:eastAsia="Times New Roman" w:hAnsi="Calibri Light" w:cs="Calibri Light"/>
            <w:sz w:val="22"/>
            <w:szCs w:val="22"/>
            <w:bdr w:val="none" w:sz="0" w:space="0" w:color="auto"/>
            <w:shd w:val="clear" w:color="auto" w:fill="FFFFFF"/>
            <w:lang w:val="en-GB"/>
          </w:rPr>
          <w:t xml:space="preserve"> NNAPES</w:t>
        </w:r>
      </w:hyperlink>
      <w:r w:rsidRPr="002070B4">
        <w:rPr>
          <w:rFonts w:ascii="Calibri Light" w:eastAsia="Times New Roman" w:hAnsi="Calibri Light" w:cs="Calibri Light"/>
          <w:color w:val="201F1E"/>
          <w:sz w:val="22"/>
          <w:szCs w:val="22"/>
          <w:bdr w:val="none" w:sz="0" w:space="0" w:color="auto"/>
          <w:shd w:val="clear" w:color="auto" w:fill="FFFFFF"/>
          <w:lang w:val="en-GB"/>
        </w:rPr>
        <w:t xml:space="preserve"> members were key in producing the National Ombudsman for Prisons´ report on Children with Incarcerated Parents</w:t>
      </w:r>
      <w:r w:rsidR="000E7B8D" w:rsidRPr="002070B4">
        <w:rPr>
          <w:rFonts w:ascii="Calibri Light" w:eastAsia="Calibri Light" w:hAnsi="Calibri Light" w:cs="Calibri Light"/>
          <w:sz w:val="22"/>
          <w:szCs w:val="22"/>
        </w:rPr>
        <w:t xml:space="preserve">. </w:t>
      </w:r>
    </w:p>
    <w:p w14:paraId="0495B06B" w14:textId="39C2E73F" w:rsidR="001876FA" w:rsidRPr="002070B4" w:rsidRDefault="001876FA" w:rsidP="001876F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cs="Calibri Light"/>
          <w:bdr w:val="none" w:sz="0" w:space="0" w:color="auto"/>
          <w:lang w:val="en-GB"/>
        </w:rPr>
      </w:pPr>
      <w:r w:rsidRPr="002070B4">
        <w:rPr>
          <w:rFonts w:ascii="Calibri Light" w:eastAsia="Times New Roman" w:hAnsi="Calibri Light" w:cs="Calibri Light"/>
          <w:color w:val="201F1E"/>
          <w:sz w:val="22"/>
          <w:szCs w:val="22"/>
          <w:bdr w:val="none" w:sz="0" w:space="0" w:color="auto"/>
          <w:shd w:val="clear" w:color="auto" w:fill="FFFFFF"/>
          <w:lang w:val="en-GB"/>
        </w:rPr>
        <w:t xml:space="preserve">In Canada, the </w:t>
      </w:r>
      <w:hyperlink r:id="rId10" w:history="1">
        <w:r w:rsidRPr="002070B4">
          <w:rPr>
            <w:rStyle w:val="Hyperlink"/>
            <w:rFonts w:ascii="Calibri Light" w:eastAsia="Times New Roman" w:hAnsi="Calibri Light" w:cs="Calibri Light"/>
            <w:sz w:val="22"/>
            <w:szCs w:val="22"/>
            <w:bdr w:val="none" w:sz="0" w:space="0" w:color="auto"/>
            <w:shd w:val="clear" w:color="auto" w:fill="FFFFFF"/>
            <w:lang w:val="en-GB"/>
          </w:rPr>
          <w:t>ICCLR</w:t>
        </w:r>
      </w:hyperlink>
      <w:r w:rsidRPr="002070B4">
        <w:rPr>
          <w:rFonts w:ascii="Calibri Light" w:eastAsia="Times New Roman" w:hAnsi="Calibri Light" w:cs="Calibri Light"/>
          <w:color w:val="201F1E"/>
          <w:sz w:val="22"/>
          <w:szCs w:val="22"/>
          <w:bdr w:val="none" w:sz="0" w:space="0" w:color="auto"/>
          <w:shd w:val="clear" w:color="auto" w:fill="FFFFFF"/>
          <w:lang w:val="en-GB"/>
        </w:rPr>
        <w:t>, Legal Aid and</w:t>
      </w:r>
      <w:hyperlink r:id="rId11" w:history="1">
        <w:r w:rsidRPr="002070B4">
          <w:rPr>
            <w:rStyle w:val="Hyperlink"/>
            <w:rFonts w:ascii="Calibri Light" w:eastAsia="Times New Roman" w:hAnsi="Calibri Light" w:cs="Calibri Light"/>
            <w:sz w:val="22"/>
            <w:szCs w:val="22"/>
            <w:bdr w:val="none" w:sz="0" w:space="0" w:color="auto"/>
            <w:shd w:val="clear" w:color="auto" w:fill="FFFFFF"/>
            <w:lang w:val="en-GB"/>
          </w:rPr>
          <w:t xml:space="preserve"> </w:t>
        </w:r>
        <w:proofErr w:type="spellStart"/>
        <w:r w:rsidRPr="002070B4">
          <w:rPr>
            <w:rStyle w:val="Hyperlink"/>
            <w:rFonts w:ascii="Calibri Light" w:eastAsia="Times New Roman" w:hAnsi="Calibri Light" w:cs="Calibri Light"/>
            <w:sz w:val="22"/>
            <w:szCs w:val="22"/>
            <w:bdr w:val="none" w:sz="0" w:space="0" w:color="auto"/>
            <w:shd w:val="clear" w:color="auto" w:fill="FFFFFF"/>
            <w:lang w:val="en-GB"/>
          </w:rPr>
          <w:t>EFry</w:t>
        </w:r>
        <w:proofErr w:type="spellEnd"/>
      </w:hyperlink>
      <w:r w:rsidRPr="002070B4">
        <w:rPr>
          <w:rFonts w:ascii="Calibri Light" w:eastAsia="Times New Roman" w:hAnsi="Calibri Light" w:cs="Calibri Light"/>
          <w:color w:val="201F1E"/>
          <w:sz w:val="22"/>
          <w:szCs w:val="22"/>
          <w:bdr w:val="none" w:sz="0" w:space="0" w:color="auto"/>
          <w:shd w:val="clear" w:color="auto" w:fill="FFFFFF"/>
          <w:lang w:val="en-GB"/>
        </w:rPr>
        <w:t xml:space="preserve"> collaborated to create tools for courts, justice system officials, and social care providers to build supportive networks for these children. They also created tools for communities to guide support and services for children and families.</w:t>
      </w:r>
    </w:p>
    <w:p w14:paraId="530DA2FA" w14:textId="77777777" w:rsidR="008D7AF0" w:rsidRPr="002070B4" w:rsidRDefault="008D7AF0">
      <w:pPr>
        <w:pStyle w:val="Body"/>
        <w:jc w:val="both"/>
        <w:rPr>
          <w:rFonts w:ascii="Calibri Light" w:eastAsia="Calibri Light" w:hAnsi="Calibri Light" w:cs="Calibri Light"/>
          <w:sz w:val="22"/>
          <w:szCs w:val="22"/>
        </w:rPr>
      </w:pPr>
    </w:p>
    <w:p w14:paraId="4D322D48" w14:textId="77777777" w:rsidR="008D7AF0" w:rsidRPr="002070B4" w:rsidRDefault="000E7B8D">
      <w:pPr>
        <w:pStyle w:val="Body"/>
        <w:jc w:val="both"/>
        <w:rPr>
          <w:rFonts w:ascii="Calibri Light" w:eastAsia="Calibri Light" w:hAnsi="Calibri Light" w:cs="Calibri Light"/>
          <w:sz w:val="22"/>
          <w:szCs w:val="22"/>
        </w:rPr>
      </w:pPr>
      <w:r w:rsidRPr="002070B4">
        <w:rPr>
          <w:rFonts w:ascii="Calibri Light" w:eastAsia="Calibri Light" w:hAnsi="Calibri Light" w:cs="Calibri Light"/>
          <w:sz w:val="22"/>
          <w:szCs w:val="22"/>
          <w:lang w:val="en-US"/>
        </w:rPr>
        <w:t>A</w:t>
      </w:r>
      <w:r w:rsidRPr="002070B4">
        <w:rPr>
          <w:rFonts w:ascii="Calibri Light" w:eastAsia="Calibri Light" w:hAnsi="Calibri Light" w:cs="Calibri Light"/>
          <w:sz w:val="22"/>
          <w:szCs w:val="22"/>
          <w:lang w:val="en-US"/>
        </w:rPr>
        <w:t xml:space="preserve"> joint UN agency handbook to guide States in upholding the rights of children of incarcerated parents based o</w:t>
      </w:r>
      <w:r w:rsidRPr="002070B4">
        <w:rPr>
          <w:rFonts w:ascii="Calibri Light" w:eastAsia="Calibri Light" w:hAnsi="Calibri Light" w:cs="Calibri Light"/>
          <w:sz w:val="22"/>
          <w:szCs w:val="22"/>
          <w:lang w:val="en-US"/>
        </w:rPr>
        <w:t xml:space="preserve">n these standards and drawing on this expertise would provide much needed technical assistance. </w:t>
      </w:r>
    </w:p>
    <w:p w14:paraId="1900028B" w14:textId="77777777" w:rsidR="008D7AF0" w:rsidRPr="002070B4" w:rsidRDefault="008D7AF0">
      <w:pPr>
        <w:pStyle w:val="Body"/>
        <w:jc w:val="both"/>
        <w:rPr>
          <w:rFonts w:ascii="Calibri Light" w:eastAsia="Calibri Light" w:hAnsi="Calibri Light" w:cs="Calibri Light"/>
        </w:rPr>
      </w:pPr>
    </w:p>
    <w:p w14:paraId="306E4ABD" w14:textId="77777777" w:rsidR="008D7AF0" w:rsidRPr="002070B4" w:rsidRDefault="000E7B8D">
      <w:pPr>
        <w:pStyle w:val="Body"/>
        <w:jc w:val="both"/>
        <w:rPr>
          <w:rFonts w:ascii="Calibri Light" w:eastAsia="Calibri Light" w:hAnsi="Calibri Light" w:cs="Calibri Light"/>
          <w:sz w:val="22"/>
          <w:szCs w:val="22"/>
        </w:rPr>
      </w:pPr>
      <w:r w:rsidRPr="002070B4">
        <w:rPr>
          <w:rFonts w:ascii="Calibri Light" w:eastAsia="Calibri Light" w:hAnsi="Calibri Light" w:cs="Calibri Light"/>
          <w:sz w:val="22"/>
          <w:szCs w:val="22"/>
          <w:lang w:val="en-US"/>
        </w:rPr>
        <w:t xml:space="preserve">Does the panel see a value in such guidance and what steps can be taken towards this? </w:t>
      </w:r>
    </w:p>
    <w:p w14:paraId="12361000" w14:textId="77777777" w:rsidR="008D7AF0" w:rsidRPr="00C5715E" w:rsidRDefault="008D7AF0">
      <w:pPr>
        <w:pStyle w:val="Body"/>
        <w:rPr>
          <w:sz w:val="32"/>
          <w:szCs w:val="32"/>
        </w:rPr>
      </w:pPr>
    </w:p>
    <w:sectPr w:rsidR="008D7AF0" w:rsidRPr="00C5715E">
      <w:head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72059" w14:textId="77777777" w:rsidR="000E7B8D" w:rsidRDefault="000E7B8D">
      <w:r>
        <w:separator/>
      </w:r>
    </w:p>
  </w:endnote>
  <w:endnote w:type="continuationSeparator" w:id="0">
    <w:p w14:paraId="4F1451E6" w14:textId="77777777" w:rsidR="000E7B8D" w:rsidRDefault="000E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B9D5F" w14:textId="77777777" w:rsidR="000E7B8D" w:rsidRDefault="000E7B8D">
      <w:r>
        <w:separator/>
      </w:r>
    </w:p>
  </w:footnote>
  <w:footnote w:type="continuationSeparator" w:id="0">
    <w:p w14:paraId="232A5523" w14:textId="77777777" w:rsidR="000E7B8D" w:rsidRDefault="000E7B8D">
      <w:r>
        <w:continuationSeparator/>
      </w:r>
    </w:p>
  </w:footnote>
  <w:footnote w:type="continuationNotice" w:id="1">
    <w:p w14:paraId="641AFE1B" w14:textId="77777777" w:rsidR="000E7B8D" w:rsidRDefault="000E7B8D"/>
  </w:footnote>
  <w:footnote w:id="2">
    <w:p w14:paraId="4CBD0C70" w14:textId="7D48D984" w:rsidR="008D7AF0" w:rsidRPr="002E4FA6" w:rsidRDefault="000E7B8D" w:rsidP="002E4FA6">
      <w:pPr>
        <w:rPr>
          <w:rFonts w:eastAsia="Times New Roman"/>
          <w:bdr w:val="none" w:sz="0" w:space="0" w:color="auto"/>
          <w:lang w:val="en-GB" w:eastAsia="en-GB"/>
        </w:rPr>
      </w:pPr>
      <w:r>
        <w:rPr>
          <w:rFonts w:ascii="Calibri Light" w:eastAsia="Calibri Light" w:hAnsi="Calibri Light" w:cs="Calibri Light"/>
          <w:sz w:val="22"/>
          <w:szCs w:val="22"/>
          <w:vertAlign w:val="superscript"/>
        </w:rPr>
        <w:footnoteRef/>
      </w:r>
      <w:r>
        <w:t xml:space="preserve"> </w:t>
      </w:r>
      <w:r w:rsidR="002E4FA6">
        <w:t>‘</w:t>
      </w:r>
      <w:r w:rsidR="002E4FA6" w:rsidRPr="002E4FA6">
        <w:rPr>
          <w:rFonts w:ascii="Calibri Light" w:eastAsia="Times New Roman" w:hAnsi="Calibri Light" w:cs="Calibri Light"/>
          <w:sz w:val="20"/>
          <w:szCs w:val="20"/>
          <w:bdr w:val="none" w:sz="0" w:space="0" w:color="auto"/>
          <w:lang w:val="en-GB" w:eastAsia="en-GB"/>
        </w:rPr>
        <w:t>Technical cooperation and capacity-building to promote and protect the rights of persons deprived of their liberty: implementation of the United Nations Standard Minimum Rules for the Treatment of Prisoners and the United Nations Rules for the Treatment of Women Prisoners and Noncustodial Measures for Women Offender</w:t>
      </w:r>
      <w:r w:rsidR="002E4FA6">
        <w:rPr>
          <w:rFonts w:ascii="Calibri Light" w:eastAsia="Times New Roman" w:hAnsi="Calibri Light" w:cs="Calibri Light"/>
          <w:sz w:val="20"/>
          <w:szCs w:val="20"/>
          <w:bdr w:val="none" w:sz="0" w:space="0" w:color="auto"/>
          <w:lang w:val="en-GB" w:eastAsia="en-GB"/>
        </w:rPr>
        <w:t>s’, Report of the Office of the United Nations High Commissioner for Human Rights, A/HRC/44/37 (21 May 2020)</w:t>
      </w:r>
      <w:r w:rsidR="002E4FA6" w:rsidRPr="002E4FA6">
        <w:rPr>
          <w:rStyle w:val="Hyperlink0"/>
          <w:rFonts w:ascii="Calibri Light" w:hAnsi="Calibri Light" w:cs="Calibri Light"/>
          <w:sz w:val="20"/>
          <w:szCs w:val="20"/>
        </w:rPr>
        <w:t xml:space="preserve"> </w:t>
      </w:r>
      <w:hyperlink r:id="rId1" w:history="1">
        <w:r w:rsidR="002E4FA6" w:rsidRPr="002E4FA6">
          <w:rPr>
            <w:rStyle w:val="Hyperlink0"/>
            <w:rFonts w:ascii="Calibri Light" w:hAnsi="Calibri Light" w:cs="Calibri Light"/>
            <w:sz w:val="20"/>
            <w:szCs w:val="20"/>
          </w:rPr>
          <w:t>https://undocs.org/en/A/HRC/44/37</w:t>
        </w:r>
      </w:hyperlink>
      <w:r w:rsidR="002E4FA6">
        <w:rPr>
          <w:rFonts w:ascii="Calibri Light" w:hAnsi="Calibri Light" w:cs="Calibri Light"/>
          <w:sz w:val="20"/>
          <w:szCs w:val="20"/>
        </w:rPr>
        <w:t>.</w:t>
      </w:r>
      <w:r w:rsidR="002E4FA6" w:rsidRPr="002E4FA6">
        <w:rPr>
          <w:rFonts w:ascii="Calibri Light" w:hAnsi="Calibri Light" w:cs="Calibri Light"/>
          <w:sz w:val="20"/>
          <w:szCs w:val="20"/>
        </w:rPr>
        <w:t xml:space="preserve"> </w:t>
      </w:r>
    </w:p>
  </w:footnote>
  <w:footnote w:id="3">
    <w:p w14:paraId="0B9306C6" w14:textId="5354F506" w:rsidR="008D7AF0" w:rsidRPr="002E4FA6" w:rsidRDefault="000E7B8D">
      <w:pPr>
        <w:pStyle w:val="FootnoteText"/>
        <w:rPr>
          <w:rFonts w:ascii="Calibri Light" w:hAnsi="Calibri Light" w:cs="Calibri Light"/>
        </w:rPr>
      </w:pPr>
      <w:r>
        <w:rPr>
          <w:rFonts w:ascii="Calibri Light" w:eastAsia="Calibri Light" w:hAnsi="Calibri Light" w:cs="Calibri Light"/>
          <w:sz w:val="22"/>
          <w:szCs w:val="22"/>
          <w:vertAlign w:val="superscript"/>
        </w:rPr>
        <w:footnoteRef/>
      </w:r>
      <w:r>
        <w:t xml:space="preserve"> </w:t>
      </w:r>
      <w:r w:rsidR="002E4FA6">
        <w:rPr>
          <w:rFonts w:ascii="Calibri Light" w:hAnsi="Calibri Light" w:cs="Calibri Light"/>
        </w:rPr>
        <w:t>Manfred Nowak, ‘The United Nations Global Study on Children Deprived of their Liberty’ (2019).</w:t>
      </w:r>
    </w:p>
  </w:footnote>
  <w:footnote w:id="4">
    <w:p w14:paraId="2277847E" w14:textId="5C95F34A" w:rsidR="008D7AF0" w:rsidRPr="002E4FA6" w:rsidRDefault="000E7B8D" w:rsidP="002E4FA6">
      <w:pPr>
        <w:rPr>
          <w:rFonts w:eastAsia="Times New Roman"/>
          <w:bdr w:val="none" w:sz="0" w:space="0" w:color="auto"/>
          <w:lang w:val="en-GB" w:eastAsia="en-GB"/>
        </w:rPr>
      </w:pPr>
      <w:r>
        <w:rPr>
          <w:rFonts w:ascii="Calibri Light" w:eastAsia="Calibri Light" w:hAnsi="Calibri Light" w:cs="Calibri Light"/>
          <w:sz w:val="22"/>
          <w:szCs w:val="22"/>
          <w:vertAlign w:val="superscript"/>
        </w:rPr>
        <w:footnoteRef/>
      </w:r>
      <w:r>
        <w:t xml:space="preserve"> </w:t>
      </w:r>
      <w:r w:rsidR="002E4FA6" w:rsidRPr="002E4FA6">
        <w:rPr>
          <w:rFonts w:ascii="Calibri Light" w:eastAsia="Times New Roman" w:hAnsi="Calibri Light" w:cs="Calibri Light"/>
          <w:sz w:val="20"/>
          <w:szCs w:val="20"/>
          <w:bdr w:val="none" w:sz="0" w:space="0" w:color="auto"/>
          <w:lang w:val="en-GB" w:eastAsia="en-GB"/>
        </w:rPr>
        <w:t>Council of Europe, Recommendation CM/</w:t>
      </w:r>
      <w:proofErr w:type="gramStart"/>
      <w:r w:rsidR="002E4FA6" w:rsidRPr="002E4FA6">
        <w:rPr>
          <w:rFonts w:ascii="Calibri Light" w:eastAsia="Times New Roman" w:hAnsi="Calibri Light" w:cs="Calibri Light"/>
          <w:sz w:val="20"/>
          <w:szCs w:val="20"/>
          <w:bdr w:val="none" w:sz="0" w:space="0" w:color="auto"/>
          <w:lang w:val="en-GB" w:eastAsia="en-GB"/>
        </w:rPr>
        <w:t>Rec(</w:t>
      </w:r>
      <w:proofErr w:type="gramEnd"/>
      <w:r w:rsidR="002E4FA6" w:rsidRPr="002E4FA6">
        <w:rPr>
          <w:rFonts w:ascii="Calibri Light" w:eastAsia="Times New Roman" w:hAnsi="Calibri Light" w:cs="Calibri Light"/>
          <w:sz w:val="20"/>
          <w:szCs w:val="20"/>
          <w:bdr w:val="none" w:sz="0" w:space="0" w:color="auto"/>
          <w:lang w:val="en-GB" w:eastAsia="en-GB"/>
        </w:rPr>
        <w:t>2018)5 of the Committee of Ministers to member States concerning children with imprisoned parents</w:t>
      </w:r>
      <w:r w:rsidR="002E4FA6" w:rsidRPr="002E4FA6">
        <w:rPr>
          <w:rFonts w:ascii="Calibri Light" w:eastAsia="Times New Roman" w:hAnsi="Calibri Light" w:cs="Calibri Light"/>
          <w:sz w:val="20"/>
          <w:szCs w:val="20"/>
          <w:bdr w:val="none" w:sz="0" w:space="0" w:color="auto"/>
          <w:lang w:val="en-GB" w:eastAsia="en-GB"/>
        </w:rPr>
        <w:t xml:space="preserve"> (</w:t>
      </w:r>
      <w:r w:rsidR="002E4FA6" w:rsidRPr="002E4FA6">
        <w:rPr>
          <w:rFonts w:ascii="Calibri Light" w:eastAsia="Times New Roman" w:hAnsi="Calibri Light" w:cs="Calibri Light"/>
          <w:sz w:val="20"/>
          <w:szCs w:val="20"/>
          <w:bdr w:val="none" w:sz="0" w:space="0" w:color="auto"/>
          <w:lang w:val="en-GB" w:eastAsia="en-GB"/>
        </w:rPr>
        <w:t>4 April 201</w:t>
      </w:r>
      <w:r w:rsidR="002E4FA6" w:rsidRPr="002E4FA6">
        <w:rPr>
          <w:rFonts w:ascii="Calibri Light" w:eastAsia="Times New Roman" w:hAnsi="Calibri Light" w:cs="Calibri Light"/>
          <w:sz w:val="20"/>
          <w:szCs w:val="20"/>
          <w:bdr w:val="none" w:sz="0" w:space="0" w:color="auto"/>
          <w:lang w:val="en-GB" w:eastAsia="en-GB"/>
        </w:rPr>
        <w:t>8).</w:t>
      </w:r>
    </w:p>
  </w:footnote>
  <w:footnote w:id="5">
    <w:p w14:paraId="5E228FD7" w14:textId="707FCA5B" w:rsidR="008D7AF0" w:rsidRPr="002E4FA6" w:rsidRDefault="000E7B8D" w:rsidP="002E4FA6">
      <w:pPr>
        <w:rPr>
          <w:rFonts w:eastAsia="Times New Roman"/>
          <w:bdr w:val="none" w:sz="0" w:space="0" w:color="auto"/>
          <w:lang w:val="en-GB" w:eastAsia="en-GB"/>
        </w:rPr>
      </w:pPr>
      <w:r>
        <w:rPr>
          <w:rFonts w:ascii="Calibri Light" w:eastAsia="Calibri Light" w:hAnsi="Calibri Light" w:cs="Calibri Light"/>
          <w:sz w:val="22"/>
          <w:szCs w:val="22"/>
          <w:vertAlign w:val="superscript"/>
        </w:rPr>
        <w:footnoteRef/>
      </w:r>
      <w:r>
        <w:t xml:space="preserve"> </w:t>
      </w:r>
      <w:r w:rsidR="002E4FA6" w:rsidRPr="002E4FA6">
        <w:rPr>
          <w:rFonts w:ascii="Calibri Light" w:eastAsia="Times New Roman" w:hAnsi="Calibri Light" w:cs="Calibri Light"/>
          <w:sz w:val="20"/>
          <w:szCs w:val="20"/>
          <w:bdr w:val="none" w:sz="0" w:space="0" w:color="auto"/>
          <w:lang w:val="en-GB" w:eastAsia="en-GB"/>
        </w:rPr>
        <w:t xml:space="preserve">Lucy Halton and Laurel </w:t>
      </w:r>
      <w:proofErr w:type="spellStart"/>
      <w:r w:rsidR="002E4FA6" w:rsidRPr="002E4FA6">
        <w:rPr>
          <w:rFonts w:ascii="Calibri Light" w:eastAsia="Times New Roman" w:hAnsi="Calibri Light" w:cs="Calibri Light"/>
          <w:sz w:val="20"/>
          <w:szCs w:val="20"/>
          <w:bdr w:val="none" w:sz="0" w:space="0" w:color="auto"/>
          <w:lang w:val="en-GB" w:eastAsia="en-GB"/>
        </w:rPr>
        <w:t>Townhead</w:t>
      </w:r>
      <w:proofErr w:type="spellEnd"/>
      <w:r w:rsidR="002E4FA6" w:rsidRPr="002E4FA6">
        <w:rPr>
          <w:rFonts w:ascii="Calibri Light" w:eastAsia="Times New Roman" w:hAnsi="Calibri Light" w:cs="Calibri Light"/>
          <w:sz w:val="20"/>
          <w:szCs w:val="20"/>
          <w:bdr w:val="none" w:sz="0" w:space="0" w:color="auto"/>
          <w:lang w:val="en-GB" w:eastAsia="en-GB"/>
        </w:rPr>
        <w:t xml:space="preserve"> (2020), Children of Incarcerated Parents: International Standards and Guidelines (Quaker United Nations Office, Geneva).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8D0A5" w14:textId="77777777" w:rsidR="002070B4" w:rsidRDefault="002070B4" w:rsidP="002070B4">
    <w:pPr>
      <w:pStyle w:val="style31"/>
      <w:pageBreakBefore/>
      <w:rPr>
        <w:color w:val="808080"/>
        <w:sz w:val="20"/>
      </w:rPr>
    </w:pPr>
    <w:r>
      <w:rPr>
        <w:sz w:val="20"/>
      </w:rPr>
      <w:t>FRIENDS WORLD COMMITTEE FOR CONSULTATION (</w:t>
    </w:r>
    <w:proofErr w:type="gramStart"/>
    <w:r>
      <w:rPr>
        <w:sz w:val="20"/>
      </w:rPr>
      <w:t xml:space="preserve">QUAKERS)   </w:t>
    </w:r>
    <w:proofErr w:type="gramEnd"/>
    <w:r>
      <w:rPr>
        <w:sz w:val="20"/>
      </w:rPr>
      <w:t xml:space="preserve"> </w:t>
    </w:r>
    <w:r>
      <w:rPr>
        <w:sz w:val="20"/>
      </w:rPr>
      <w:tab/>
      <w:t xml:space="preserve">  </w:t>
    </w:r>
    <w:r>
      <w:rPr>
        <w:sz w:val="20"/>
      </w:rPr>
      <w:tab/>
      <w:t xml:space="preserve"> </w:t>
    </w:r>
    <w:r>
      <w:t xml:space="preserve"> </w:t>
    </w:r>
    <w:r>
      <w:rPr>
        <w:color w:val="5F5F5F"/>
      </w:rPr>
      <w:t>www.quno.org</w:t>
    </w:r>
    <w:r>
      <w:rPr>
        <w:color w:val="808080"/>
        <w:sz w:val="20"/>
      </w:rPr>
      <w:tab/>
    </w:r>
  </w:p>
  <w:p w14:paraId="3DC94BA5" w14:textId="77777777" w:rsidR="002070B4" w:rsidRDefault="002070B4" w:rsidP="002070B4">
    <w:pPr>
      <w:jc w:val="center"/>
      <w:rPr>
        <w:color w:val="999999"/>
        <w:sz w:val="20"/>
      </w:rPr>
    </w:pPr>
    <w:r>
      <w:rPr>
        <w:noProof/>
      </w:rPr>
      <mc:AlternateContent>
        <mc:Choice Requires="wps">
          <w:drawing>
            <wp:anchor distT="0" distB="0" distL="114935" distR="114935" simplePos="0" relativeHeight="251660288" behindDoc="0" locked="0" layoutInCell="1" allowOverlap="1" wp14:anchorId="1CB85ABE" wp14:editId="677DDA73">
              <wp:simplePos x="0" y="0"/>
              <wp:positionH relativeFrom="column">
                <wp:posOffset>4572000</wp:posOffset>
              </wp:positionH>
              <wp:positionV relativeFrom="paragraph">
                <wp:posOffset>57150</wp:posOffset>
              </wp:positionV>
              <wp:extent cx="1599565" cy="456565"/>
              <wp:effectExtent l="0" t="635"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456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6C7FC" w14:textId="77777777" w:rsidR="002070B4" w:rsidRPr="00F2531B" w:rsidRDefault="002070B4" w:rsidP="002070B4">
                          <w:pPr>
                            <w:rPr>
                              <w:sz w:val="18"/>
                              <w:lang w:val="fr-CH"/>
                            </w:rPr>
                          </w:pPr>
                          <w:r w:rsidRPr="00F2531B">
                            <w:rPr>
                              <w:sz w:val="18"/>
                              <w:lang w:val="fr-CH"/>
                            </w:rPr>
                            <w:t xml:space="preserve">Avenue du </w:t>
                          </w:r>
                          <w:proofErr w:type="spellStart"/>
                          <w:r w:rsidRPr="00F2531B">
                            <w:rPr>
                              <w:sz w:val="18"/>
                              <w:lang w:val="fr-CH"/>
                            </w:rPr>
                            <w:t>Mervelet</w:t>
                          </w:r>
                          <w:proofErr w:type="spellEnd"/>
                          <w:r w:rsidRPr="00F2531B">
                            <w:rPr>
                              <w:sz w:val="18"/>
                              <w:lang w:val="fr-CH"/>
                            </w:rPr>
                            <w:t xml:space="preserve"> 13</w:t>
                          </w:r>
                        </w:p>
                        <w:p w14:paraId="1372CB8B" w14:textId="77777777" w:rsidR="002070B4" w:rsidRPr="00F2531B" w:rsidRDefault="002070B4" w:rsidP="002070B4">
                          <w:pPr>
                            <w:rPr>
                              <w:sz w:val="18"/>
                              <w:lang w:val="fr-CH"/>
                            </w:rPr>
                          </w:pPr>
                          <w:r w:rsidRPr="00F2531B">
                            <w:rPr>
                              <w:sz w:val="18"/>
                              <w:lang w:val="fr-CH"/>
                            </w:rPr>
                            <w:t xml:space="preserve">CH-1209 Geneva, </w:t>
                          </w:r>
                          <w:proofErr w:type="spellStart"/>
                          <w:r w:rsidRPr="00F2531B">
                            <w:rPr>
                              <w:sz w:val="18"/>
                              <w:lang w:val="fr-CH"/>
                            </w:rPr>
                            <w:t>Switzerland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85ABE" id="_x0000_t202" coordsize="21600,21600" o:spt="202" path="m,l,21600r21600,l21600,xe">
              <v:stroke joinstyle="miter"/>
              <v:path gradientshapeok="t" o:connecttype="rect"/>
            </v:shapetype>
            <v:shape id="Text Box 3" o:spid="_x0000_s1026" type="#_x0000_t202" style="position:absolute;left:0;text-align:left;margin-left:5in;margin-top:4.5pt;width:125.95pt;height:35.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" stroked="f">
              <v:fill opacity="0"/>
              <v:textbox inset="0,0,0,0">
                <w:txbxContent>
                  <w:p w14:paraId="0146C7FC" w14:textId="77777777" w:rsidR="002070B4" w:rsidRPr="00F2531B" w:rsidRDefault="002070B4" w:rsidP="002070B4">
                    <w:pPr>
                      <w:rPr>
                        <w:sz w:val="18"/>
                        <w:lang w:val="fr-CH"/>
                      </w:rPr>
                    </w:pPr>
                    <w:r w:rsidRPr="00F2531B">
                      <w:rPr>
                        <w:sz w:val="18"/>
                        <w:lang w:val="fr-CH"/>
                      </w:rPr>
                      <w:t xml:space="preserve">Avenue du </w:t>
                    </w:r>
                    <w:proofErr w:type="spellStart"/>
                    <w:r w:rsidRPr="00F2531B">
                      <w:rPr>
                        <w:sz w:val="18"/>
                        <w:lang w:val="fr-CH"/>
                      </w:rPr>
                      <w:t>Mervelet</w:t>
                    </w:r>
                    <w:proofErr w:type="spellEnd"/>
                    <w:r w:rsidRPr="00F2531B">
                      <w:rPr>
                        <w:sz w:val="18"/>
                        <w:lang w:val="fr-CH"/>
                      </w:rPr>
                      <w:t xml:space="preserve"> 13</w:t>
                    </w:r>
                  </w:p>
                  <w:p w14:paraId="1372CB8B" w14:textId="77777777" w:rsidR="002070B4" w:rsidRPr="00F2531B" w:rsidRDefault="002070B4" w:rsidP="002070B4">
                    <w:pPr>
                      <w:rPr>
                        <w:sz w:val="18"/>
                        <w:lang w:val="fr-CH"/>
                      </w:rPr>
                    </w:pPr>
                    <w:r w:rsidRPr="00F2531B">
                      <w:rPr>
                        <w:sz w:val="18"/>
                        <w:lang w:val="fr-CH"/>
                      </w:rPr>
                      <w:t xml:space="preserve">CH-1209 Geneva, </w:t>
                    </w:r>
                    <w:proofErr w:type="spellStart"/>
                    <w:r w:rsidRPr="00F2531B">
                      <w:rPr>
                        <w:sz w:val="18"/>
                        <w:lang w:val="fr-CH"/>
                      </w:rPr>
                      <w:t>Switzerland</w:t>
                    </w:r>
                    <w:proofErr w:type="spellEnd"/>
                  </w:p>
                </w:txbxContent>
              </v:textbox>
            </v:shape>
          </w:pict>
        </mc:Fallback>
      </mc:AlternateContent>
    </w:r>
    <w:r>
      <w:rPr>
        <w:color w:val="999999"/>
        <w:sz w:val="20"/>
      </w:rPr>
      <w:tab/>
    </w:r>
    <w:r>
      <w:rPr>
        <w:color w:val="999999"/>
        <w:sz w:val="20"/>
      </w:rPr>
      <w:tab/>
    </w:r>
    <w:r>
      <w:rPr>
        <w:color w:val="999999"/>
        <w:sz w:val="20"/>
      </w:rPr>
      <w:tab/>
    </w:r>
    <w:r>
      <w:rPr>
        <w:color w:val="999999"/>
        <w:sz w:val="20"/>
      </w:rPr>
      <w:tab/>
    </w:r>
    <w:r>
      <w:rPr>
        <w:color w:val="999999"/>
        <w:sz w:val="20"/>
      </w:rPr>
      <w:tab/>
    </w:r>
    <w:r>
      <w:rPr>
        <w:color w:val="999999"/>
        <w:sz w:val="20"/>
      </w:rPr>
      <w:tab/>
    </w:r>
    <w:r>
      <w:rPr>
        <w:color w:val="999999"/>
        <w:sz w:val="20"/>
      </w:rPr>
      <w:tab/>
    </w:r>
    <w:r>
      <w:rPr>
        <w:color w:val="999999"/>
        <w:sz w:val="20"/>
      </w:rPr>
      <w:tab/>
      <w:t xml:space="preserve">       </w:t>
    </w:r>
  </w:p>
  <w:p w14:paraId="6E67BC86" w14:textId="77777777" w:rsidR="002070B4" w:rsidRDefault="002070B4" w:rsidP="002070B4">
    <w:pPr>
      <w:pStyle w:val="Header"/>
    </w:pPr>
    <w:r>
      <w:rPr>
        <w:noProof/>
      </w:rPr>
      <mc:AlternateContent>
        <mc:Choice Requires="wps">
          <w:drawing>
            <wp:anchor distT="0" distB="0" distL="114935" distR="114935" simplePos="0" relativeHeight="251659264" behindDoc="0" locked="0" layoutInCell="1" allowOverlap="1" wp14:anchorId="62326D27" wp14:editId="43926947">
              <wp:simplePos x="0" y="0"/>
              <wp:positionH relativeFrom="column">
                <wp:posOffset>800100</wp:posOffset>
              </wp:positionH>
              <wp:positionV relativeFrom="paragraph">
                <wp:posOffset>42545</wp:posOffset>
              </wp:positionV>
              <wp:extent cx="3314065" cy="570865"/>
              <wp:effectExtent l="0" t="8255" r="635"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570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5E533" w14:textId="77777777" w:rsidR="002070B4" w:rsidRPr="00EA1BA6" w:rsidRDefault="002070B4" w:rsidP="002070B4">
                          <w:pPr>
                            <w:rPr>
                              <w:b/>
                              <w:bCs/>
                              <w:color w:val="000000"/>
                              <w:w w:val="90"/>
                              <w:sz w:val="40"/>
                            </w:rPr>
                          </w:pPr>
                          <w:r w:rsidRPr="00EA1BA6">
                            <w:rPr>
                              <w:b/>
                              <w:color w:val="000000"/>
                              <w:sz w:val="44"/>
                            </w:rPr>
                            <w:t>Q</w:t>
                          </w:r>
                          <w:r w:rsidRPr="00EA1BA6">
                            <w:rPr>
                              <w:b/>
                              <w:bCs/>
                              <w:color w:val="000000"/>
                              <w:w w:val="90"/>
                              <w:sz w:val="40"/>
                            </w:rPr>
                            <w:t>uaker</w:t>
                          </w:r>
                          <w:r w:rsidRPr="00EA1BA6">
                            <w:rPr>
                              <w:b/>
                              <w:bCs/>
                              <w:color w:val="000000"/>
                              <w:sz w:val="40"/>
                            </w:rPr>
                            <w:t xml:space="preserve"> </w:t>
                          </w:r>
                          <w:r w:rsidRPr="00EA1BA6">
                            <w:rPr>
                              <w:b/>
                              <w:bCs/>
                              <w:color w:val="000000"/>
                              <w:sz w:val="44"/>
                            </w:rPr>
                            <w:t>U</w:t>
                          </w:r>
                          <w:r w:rsidRPr="00EA1BA6">
                            <w:rPr>
                              <w:b/>
                              <w:bCs/>
                              <w:color w:val="000000"/>
                              <w:w w:val="90"/>
                              <w:sz w:val="40"/>
                            </w:rPr>
                            <w:t>nited</w:t>
                          </w:r>
                          <w:r w:rsidRPr="00EA1BA6">
                            <w:rPr>
                              <w:b/>
                              <w:bCs/>
                              <w:color w:val="000000"/>
                              <w:sz w:val="40"/>
                            </w:rPr>
                            <w:t xml:space="preserve"> </w:t>
                          </w:r>
                          <w:r w:rsidRPr="00EA1BA6">
                            <w:rPr>
                              <w:b/>
                              <w:bCs/>
                              <w:color w:val="000000"/>
                              <w:sz w:val="44"/>
                            </w:rPr>
                            <w:t>N</w:t>
                          </w:r>
                          <w:r w:rsidRPr="00EA1BA6">
                            <w:rPr>
                              <w:b/>
                              <w:bCs/>
                              <w:color w:val="000000"/>
                              <w:w w:val="90"/>
                              <w:sz w:val="40"/>
                            </w:rPr>
                            <w:t>ations</w:t>
                          </w:r>
                          <w:r w:rsidRPr="00EA1BA6">
                            <w:rPr>
                              <w:b/>
                              <w:bCs/>
                              <w:color w:val="000000"/>
                              <w:sz w:val="40"/>
                            </w:rPr>
                            <w:t xml:space="preserve"> </w:t>
                          </w:r>
                          <w:r w:rsidRPr="00EA1BA6">
                            <w:rPr>
                              <w:b/>
                              <w:bCs/>
                              <w:color w:val="000000"/>
                              <w:sz w:val="44"/>
                            </w:rPr>
                            <w:t>O</w:t>
                          </w:r>
                          <w:r w:rsidRPr="00EA1BA6">
                            <w:rPr>
                              <w:b/>
                              <w:bCs/>
                              <w:color w:val="000000"/>
                              <w:w w:val="90"/>
                              <w:sz w:val="40"/>
                            </w:rPr>
                            <w:t>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6D27" id="Text Box 2" o:spid="_x0000_s1027" type="#_x0000_t202" style="position:absolute;margin-left:63pt;margin-top:3.35pt;width:260.95pt;height:44.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" stroked="f">
              <v:fill opacity="0"/>
              <v:textbox inset="0,0,0,0">
                <w:txbxContent>
                  <w:p w14:paraId="6995E533" w14:textId="77777777" w:rsidR="002070B4" w:rsidRPr="00EA1BA6" w:rsidRDefault="002070B4" w:rsidP="002070B4">
                    <w:pPr>
                      <w:rPr>
                        <w:b/>
                        <w:bCs/>
                        <w:color w:val="000000"/>
                        <w:w w:val="90"/>
                        <w:sz w:val="40"/>
                      </w:rPr>
                    </w:pPr>
                    <w:r w:rsidRPr="00EA1BA6">
                      <w:rPr>
                        <w:b/>
                        <w:color w:val="000000"/>
                        <w:sz w:val="44"/>
                      </w:rPr>
                      <w:t>Q</w:t>
                    </w:r>
                    <w:r w:rsidRPr="00EA1BA6">
                      <w:rPr>
                        <w:b/>
                        <w:bCs/>
                        <w:color w:val="000000"/>
                        <w:w w:val="90"/>
                        <w:sz w:val="40"/>
                      </w:rPr>
                      <w:t>uaker</w:t>
                    </w:r>
                    <w:r w:rsidRPr="00EA1BA6">
                      <w:rPr>
                        <w:b/>
                        <w:bCs/>
                        <w:color w:val="000000"/>
                        <w:sz w:val="40"/>
                      </w:rPr>
                      <w:t xml:space="preserve"> </w:t>
                    </w:r>
                    <w:r w:rsidRPr="00EA1BA6">
                      <w:rPr>
                        <w:b/>
                        <w:bCs/>
                        <w:color w:val="000000"/>
                        <w:sz w:val="44"/>
                      </w:rPr>
                      <w:t>U</w:t>
                    </w:r>
                    <w:r w:rsidRPr="00EA1BA6">
                      <w:rPr>
                        <w:b/>
                        <w:bCs/>
                        <w:color w:val="000000"/>
                        <w:w w:val="90"/>
                        <w:sz w:val="40"/>
                      </w:rPr>
                      <w:t>nited</w:t>
                    </w:r>
                    <w:r w:rsidRPr="00EA1BA6">
                      <w:rPr>
                        <w:b/>
                        <w:bCs/>
                        <w:color w:val="000000"/>
                        <w:sz w:val="40"/>
                      </w:rPr>
                      <w:t xml:space="preserve"> </w:t>
                    </w:r>
                    <w:r w:rsidRPr="00EA1BA6">
                      <w:rPr>
                        <w:b/>
                        <w:bCs/>
                        <w:color w:val="000000"/>
                        <w:sz w:val="44"/>
                      </w:rPr>
                      <w:t>N</w:t>
                    </w:r>
                    <w:r w:rsidRPr="00EA1BA6">
                      <w:rPr>
                        <w:b/>
                        <w:bCs/>
                        <w:color w:val="000000"/>
                        <w:w w:val="90"/>
                        <w:sz w:val="40"/>
                      </w:rPr>
                      <w:t>ations</w:t>
                    </w:r>
                    <w:r w:rsidRPr="00EA1BA6">
                      <w:rPr>
                        <w:b/>
                        <w:bCs/>
                        <w:color w:val="000000"/>
                        <w:sz w:val="40"/>
                      </w:rPr>
                      <w:t xml:space="preserve"> </w:t>
                    </w:r>
                    <w:r w:rsidRPr="00EA1BA6">
                      <w:rPr>
                        <w:b/>
                        <w:bCs/>
                        <w:color w:val="000000"/>
                        <w:sz w:val="44"/>
                      </w:rPr>
                      <w:t>O</w:t>
                    </w:r>
                    <w:r w:rsidRPr="00EA1BA6">
                      <w:rPr>
                        <w:b/>
                        <w:bCs/>
                        <w:color w:val="000000"/>
                        <w:w w:val="90"/>
                        <w:sz w:val="40"/>
                      </w:rPr>
                      <w:t>ffice</w:t>
                    </w:r>
                  </w:p>
                </w:txbxContent>
              </v:textbox>
              <w10:wrap type="square"/>
            </v:shape>
          </w:pict>
        </mc:Fallback>
      </mc:AlternateContent>
    </w:r>
    <w:r>
      <w:rPr>
        <w:noProof/>
      </w:rPr>
      <mc:AlternateContent>
        <mc:Choice Requires="wps">
          <w:drawing>
            <wp:anchor distT="0" distB="0" distL="114935" distR="114935" simplePos="0" relativeHeight="251661312" behindDoc="0" locked="0" layoutInCell="1" allowOverlap="1" wp14:anchorId="62DDA926" wp14:editId="6CAF0745">
              <wp:simplePos x="0" y="0"/>
              <wp:positionH relativeFrom="column">
                <wp:posOffset>4572000</wp:posOffset>
              </wp:positionH>
              <wp:positionV relativeFrom="paragraph">
                <wp:posOffset>285750</wp:posOffset>
              </wp:positionV>
              <wp:extent cx="1599565" cy="570865"/>
              <wp:effectExtent l="0" t="3810" r="63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570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705BD" w14:textId="77777777" w:rsidR="002070B4" w:rsidRDefault="002070B4" w:rsidP="002070B4">
                          <w:pPr>
                            <w:rPr>
                              <w:color w:val="000000"/>
                              <w:sz w:val="18"/>
                              <w:lang w:val="fr-FR"/>
                            </w:rPr>
                          </w:pPr>
                          <w:r>
                            <w:rPr>
                              <w:i/>
                              <w:iCs/>
                              <w:color w:val="000000"/>
                              <w:sz w:val="18"/>
                              <w:lang w:val="fr-FR"/>
                            </w:rPr>
                            <w:t xml:space="preserve">Tel </w:t>
                          </w:r>
                          <w:r>
                            <w:rPr>
                              <w:color w:val="000000"/>
                              <w:sz w:val="18"/>
                              <w:lang w:val="fr-FR"/>
                            </w:rPr>
                            <w:t>+41 (22) 748-4800</w:t>
                          </w:r>
                        </w:p>
                        <w:p w14:paraId="79040FDA" w14:textId="77777777" w:rsidR="002070B4" w:rsidRDefault="002070B4" w:rsidP="002070B4">
                          <w:pPr>
                            <w:rPr>
                              <w:color w:val="000000"/>
                              <w:sz w:val="18"/>
                              <w:lang w:val="fr-FR"/>
                            </w:rPr>
                          </w:pPr>
                          <w:r>
                            <w:rPr>
                              <w:i/>
                              <w:iCs/>
                              <w:color w:val="000000"/>
                              <w:sz w:val="18"/>
                              <w:lang w:val="fr-FR"/>
                            </w:rPr>
                            <w:t>Fax</w:t>
                          </w:r>
                          <w:r>
                            <w:rPr>
                              <w:color w:val="000000"/>
                              <w:sz w:val="18"/>
                              <w:lang w:val="fr-FR"/>
                            </w:rPr>
                            <w:t xml:space="preserve"> +41 (22) 748-4819</w:t>
                          </w:r>
                        </w:p>
                        <w:p w14:paraId="2BE1297D" w14:textId="77777777" w:rsidR="002070B4" w:rsidRDefault="002070B4" w:rsidP="002070B4">
                          <w:pPr>
                            <w:rPr>
                              <w:sz w:val="20"/>
                              <w:lang w:val="fr-FR"/>
                            </w:rPr>
                          </w:pPr>
                          <w:r>
                            <w:rPr>
                              <w:i/>
                              <w:iCs/>
                              <w:color w:val="000000"/>
                              <w:sz w:val="18"/>
                              <w:lang w:val="fr-FR"/>
                            </w:rPr>
                            <w:t xml:space="preserve">Email </w:t>
                          </w:r>
                          <w:r>
                            <w:rPr>
                              <w:color w:val="000000"/>
                              <w:sz w:val="18"/>
                              <w:lang w:val="fr-FR"/>
                            </w:rPr>
                            <w:t xml:space="preserve"> </w:t>
                          </w:r>
                          <w:hyperlink r:id="rId1" w:history="1">
                            <w:r w:rsidRPr="0011297D">
                              <w:rPr>
                                <w:rStyle w:val="Hyperlink"/>
                                <w:sz w:val="20"/>
                                <w:szCs w:val="20"/>
                              </w:rPr>
                              <w:t>quno@quno.ch</w:t>
                            </w:r>
                          </w:hyperlink>
                          <w:r>
                            <w:rPr>
                              <w:color w:val="000000"/>
                              <w:sz w:val="18"/>
                              <w:lang w:val="fr-FR"/>
                            </w:rPr>
                            <w:t xml:space="preserve"> </w:t>
                          </w:r>
                          <w:r>
                            <w:rPr>
                              <w:sz w:val="20"/>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DA926" id="Text Box 4" o:spid="_x0000_s1028" type="#_x0000_t202" style="position:absolute;margin-left:5in;margin-top:22.5pt;width:125.95pt;height:44.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" stroked="f">
              <v:fill opacity="0"/>
              <v:textbox inset="0,0,0,0">
                <w:txbxContent>
                  <w:p w14:paraId="69D705BD" w14:textId="77777777" w:rsidR="002070B4" w:rsidRDefault="002070B4" w:rsidP="002070B4">
                    <w:pPr>
                      <w:rPr>
                        <w:color w:val="000000"/>
                        <w:sz w:val="18"/>
                        <w:lang w:val="fr-FR"/>
                      </w:rPr>
                    </w:pPr>
                    <w:r>
                      <w:rPr>
                        <w:i/>
                        <w:iCs/>
                        <w:color w:val="000000"/>
                        <w:sz w:val="18"/>
                        <w:lang w:val="fr-FR"/>
                      </w:rPr>
                      <w:t xml:space="preserve">Tel </w:t>
                    </w:r>
                    <w:r>
                      <w:rPr>
                        <w:color w:val="000000"/>
                        <w:sz w:val="18"/>
                        <w:lang w:val="fr-FR"/>
                      </w:rPr>
                      <w:t>+41 (22) 748-4800</w:t>
                    </w:r>
                  </w:p>
                  <w:p w14:paraId="79040FDA" w14:textId="77777777" w:rsidR="002070B4" w:rsidRDefault="002070B4" w:rsidP="002070B4">
                    <w:pPr>
                      <w:rPr>
                        <w:color w:val="000000"/>
                        <w:sz w:val="18"/>
                        <w:lang w:val="fr-FR"/>
                      </w:rPr>
                    </w:pPr>
                    <w:r>
                      <w:rPr>
                        <w:i/>
                        <w:iCs/>
                        <w:color w:val="000000"/>
                        <w:sz w:val="18"/>
                        <w:lang w:val="fr-FR"/>
                      </w:rPr>
                      <w:t>Fax</w:t>
                    </w:r>
                    <w:r>
                      <w:rPr>
                        <w:color w:val="000000"/>
                        <w:sz w:val="18"/>
                        <w:lang w:val="fr-FR"/>
                      </w:rPr>
                      <w:t xml:space="preserve"> +41 (22) 748-4819</w:t>
                    </w:r>
                  </w:p>
                  <w:p w14:paraId="2BE1297D" w14:textId="77777777" w:rsidR="002070B4" w:rsidRDefault="002070B4" w:rsidP="002070B4">
                    <w:pPr>
                      <w:rPr>
                        <w:sz w:val="20"/>
                        <w:lang w:val="fr-FR"/>
                      </w:rPr>
                    </w:pPr>
                    <w:r>
                      <w:rPr>
                        <w:i/>
                        <w:iCs/>
                        <w:color w:val="000000"/>
                        <w:sz w:val="18"/>
                        <w:lang w:val="fr-FR"/>
                      </w:rPr>
                      <w:t xml:space="preserve">Email </w:t>
                    </w:r>
                    <w:r>
                      <w:rPr>
                        <w:color w:val="000000"/>
                        <w:sz w:val="18"/>
                        <w:lang w:val="fr-FR"/>
                      </w:rPr>
                      <w:t xml:space="preserve"> </w:t>
                    </w:r>
                    <w:hyperlink r:id="rId2" w:history="1">
                      <w:r w:rsidRPr="0011297D">
                        <w:rPr>
                          <w:rStyle w:val="Hyperlink"/>
                          <w:sz w:val="20"/>
                          <w:szCs w:val="20"/>
                        </w:rPr>
                        <w:t>quno@quno.ch</w:t>
                      </w:r>
                    </w:hyperlink>
                    <w:r>
                      <w:rPr>
                        <w:color w:val="000000"/>
                        <w:sz w:val="18"/>
                        <w:lang w:val="fr-FR"/>
                      </w:rPr>
                      <w:t xml:space="preserve"> </w:t>
                    </w:r>
                    <w:r>
                      <w:rPr>
                        <w:sz w:val="20"/>
                        <w:lang w:val="fr-FR"/>
                      </w:rPr>
                      <w:tab/>
                    </w:r>
                  </w:p>
                </w:txbxContent>
              </v:textbox>
            </v:shape>
          </w:pict>
        </mc:Fallback>
      </mc:AlternateContent>
    </w:r>
    <w:r>
      <w:rPr>
        <w:noProof/>
        <w:color w:val="000000"/>
        <w:sz w:val="20"/>
      </w:rPr>
      <w:drawing>
        <wp:inline distT="0" distB="0" distL="0" distR="0" wp14:anchorId="11B6D48F" wp14:editId="2E053A68">
          <wp:extent cx="600710" cy="546100"/>
          <wp:effectExtent l="0" t="0" r="8890" b="635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710" cy="546100"/>
                  </a:xfrm>
                  <a:prstGeom prst="rect">
                    <a:avLst/>
                  </a:prstGeom>
                  <a:solidFill>
                    <a:srgbClr val="FFFFFF"/>
                  </a:solidFill>
                  <a:ln>
                    <a:noFill/>
                  </a:ln>
                </pic:spPr>
              </pic:pic>
            </a:graphicData>
          </a:graphic>
        </wp:inline>
      </w:drawing>
    </w:r>
    <w:r>
      <w:rPr>
        <w:color w:val="000000"/>
        <w:sz w:val="20"/>
      </w:rPr>
      <w:t xml:space="preserve">  </w:t>
    </w:r>
  </w:p>
  <w:p w14:paraId="5E23454B" w14:textId="32E2A802" w:rsidR="002070B4" w:rsidRDefault="002070B4">
    <w:pPr>
      <w:pStyle w:val="Header"/>
    </w:pPr>
  </w:p>
  <w:p w14:paraId="20697D70" w14:textId="77777777" w:rsidR="008D7AF0" w:rsidRDefault="008D7AF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66AFA"/>
    <w:multiLevelType w:val="hybridMultilevel"/>
    <w:tmpl w:val="513E1104"/>
    <w:numStyleLink w:val="ImportedStyle1"/>
  </w:abstractNum>
  <w:abstractNum w:abstractNumId="1" w15:restartNumberingAfterBreak="0">
    <w:nsid w:val="3A14484E"/>
    <w:multiLevelType w:val="hybridMultilevel"/>
    <w:tmpl w:val="513E1104"/>
    <w:styleLink w:val="ImportedStyle1"/>
    <w:lvl w:ilvl="0" w:tplc="28DCE49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66A056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02E974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7B0312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640A5E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53E29E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F38E5B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F1CAFD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A1A470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proofState w:spelling="clean" w:grammar="clean"/>
  <w:revisionView w:markup="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AF0"/>
    <w:rsid w:val="000E7B8D"/>
    <w:rsid w:val="00163842"/>
    <w:rsid w:val="001876FA"/>
    <w:rsid w:val="002070B4"/>
    <w:rsid w:val="002E4FA6"/>
    <w:rsid w:val="005B2498"/>
    <w:rsid w:val="00687BDE"/>
    <w:rsid w:val="00792CA4"/>
    <w:rsid w:val="007B614A"/>
    <w:rsid w:val="008D7AF0"/>
    <w:rsid w:val="00C5715E"/>
    <w:rsid w:val="00C60469"/>
    <w:rsid w:val="00C6132D"/>
    <w:rsid w:val="00CD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0F7BC4"/>
  <w15:docId w15:val="{1314FF35-C68C-8D43-A5A8-0F0423CC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FootnoteText">
    <w:name w:val="footnote text"/>
    <w:rPr>
      <w:rFonts w:ascii="Calibri" w:eastAsia="Calibri" w:hAnsi="Calibri" w:cs="Calibri"/>
      <w:color w:val="000000"/>
      <w:u w:color="000000"/>
      <w:lang w:val="en-US"/>
    </w:rPr>
  </w:style>
  <w:style w:type="character" w:customStyle="1" w:styleId="Hyperlink0">
    <w:name w:val="Hyperlink.0"/>
    <w:basedOn w:val="Hyperlink"/>
    <w:rPr>
      <w:outline w:val="0"/>
      <w:color w:val="0000FF"/>
      <w:u w:val="single" w:color="0000FF"/>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7B614A"/>
    <w:rPr>
      <w:sz w:val="18"/>
      <w:szCs w:val="18"/>
    </w:rPr>
  </w:style>
  <w:style w:type="character" w:customStyle="1" w:styleId="BalloonTextChar">
    <w:name w:val="Balloon Text Char"/>
    <w:basedOn w:val="DefaultParagraphFont"/>
    <w:link w:val="BalloonText"/>
    <w:uiPriority w:val="99"/>
    <w:semiHidden/>
    <w:rsid w:val="007B614A"/>
    <w:rPr>
      <w:sz w:val="18"/>
      <w:szCs w:val="18"/>
      <w:lang w:val="en-US" w:eastAsia="en-US"/>
    </w:rPr>
  </w:style>
  <w:style w:type="character" w:styleId="UnresolvedMention">
    <w:name w:val="Unresolved Mention"/>
    <w:basedOn w:val="DefaultParagraphFont"/>
    <w:uiPriority w:val="99"/>
    <w:semiHidden/>
    <w:unhideWhenUsed/>
    <w:rsid w:val="002070B4"/>
    <w:rPr>
      <w:color w:val="605E5C"/>
      <w:shd w:val="clear" w:color="auto" w:fill="E1DFDD"/>
    </w:rPr>
  </w:style>
  <w:style w:type="paragraph" w:styleId="Header">
    <w:name w:val="header"/>
    <w:basedOn w:val="Normal"/>
    <w:link w:val="HeaderChar"/>
    <w:uiPriority w:val="99"/>
    <w:unhideWhenUsed/>
    <w:rsid w:val="002070B4"/>
    <w:pPr>
      <w:tabs>
        <w:tab w:val="center" w:pos="4513"/>
        <w:tab w:val="right" w:pos="9026"/>
      </w:tabs>
    </w:pPr>
  </w:style>
  <w:style w:type="character" w:customStyle="1" w:styleId="HeaderChar">
    <w:name w:val="Header Char"/>
    <w:basedOn w:val="DefaultParagraphFont"/>
    <w:link w:val="Header"/>
    <w:uiPriority w:val="99"/>
    <w:rsid w:val="002070B4"/>
    <w:rPr>
      <w:sz w:val="24"/>
      <w:szCs w:val="24"/>
      <w:lang w:val="en-US" w:eastAsia="en-US"/>
    </w:rPr>
  </w:style>
  <w:style w:type="paragraph" w:styleId="Footer">
    <w:name w:val="footer"/>
    <w:basedOn w:val="Normal"/>
    <w:link w:val="FooterChar"/>
    <w:uiPriority w:val="99"/>
    <w:unhideWhenUsed/>
    <w:rsid w:val="002070B4"/>
    <w:pPr>
      <w:tabs>
        <w:tab w:val="center" w:pos="4513"/>
        <w:tab w:val="right" w:pos="9026"/>
      </w:tabs>
    </w:pPr>
  </w:style>
  <w:style w:type="character" w:customStyle="1" w:styleId="FooterChar">
    <w:name w:val="Footer Char"/>
    <w:basedOn w:val="DefaultParagraphFont"/>
    <w:link w:val="Footer"/>
    <w:uiPriority w:val="99"/>
    <w:rsid w:val="002070B4"/>
    <w:rPr>
      <w:sz w:val="24"/>
      <w:szCs w:val="24"/>
      <w:lang w:val="en-US" w:eastAsia="en-US"/>
    </w:rPr>
  </w:style>
  <w:style w:type="paragraph" w:customStyle="1" w:styleId="style31">
    <w:name w:val="style31"/>
    <w:basedOn w:val="Normal"/>
    <w:rsid w:val="002070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pPr>
    <w:rPr>
      <w:rFonts w:eastAsia="Times New Roman"/>
      <w:bdr w:val="none" w:sz="0" w:space="0" w:color="auto"/>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85863">
      <w:bodyDiv w:val="1"/>
      <w:marLeft w:val="0"/>
      <w:marRight w:val="0"/>
      <w:marTop w:val="0"/>
      <w:marBottom w:val="0"/>
      <w:divBdr>
        <w:top w:val="none" w:sz="0" w:space="0" w:color="auto"/>
        <w:left w:val="none" w:sz="0" w:space="0" w:color="auto"/>
        <w:bottom w:val="none" w:sz="0" w:space="0" w:color="auto"/>
        <w:right w:val="none" w:sz="0" w:space="0" w:color="auto"/>
      </w:divBdr>
    </w:div>
    <w:div w:id="687877951">
      <w:bodyDiv w:val="1"/>
      <w:marLeft w:val="0"/>
      <w:marRight w:val="0"/>
      <w:marTop w:val="0"/>
      <w:marBottom w:val="0"/>
      <w:divBdr>
        <w:top w:val="none" w:sz="0" w:space="0" w:color="auto"/>
        <w:left w:val="none" w:sz="0" w:space="0" w:color="auto"/>
        <w:bottom w:val="none" w:sz="0" w:space="0" w:color="auto"/>
        <w:right w:val="none" w:sz="0" w:space="0" w:color="auto"/>
      </w:divBdr>
    </w:div>
    <w:div w:id="928268474">
      <w:bodyDiv w:val="1"/>
      <w:marLeft w:val="0"/>
      <w:marRight w:val="0"/>
      <w:marTop w:val="0"/>
      <w:marBottom w:val="0"/>
      <w:divBdr>
        <w:top w:val="none" w:sz="0" w:space="0" w:color="auto"/>
        <w:left w:val="none" w:sz="0" w:space="0" w:color="auto"/>
        <w:bottom w:val="none" w:sz="0" w:space="0" w:color="auto"/>
        <w:right w:val="none" w:sz="0" w:space="0" w:color="auto"/>
      </w:divBdr>
    </w:div>
    <w:div w:id="1013535402">
      <w:bodyDiv w:val="1"/>
      <w:marLeft w:val="0"/>
      <w:marRight w:val="0"/>
      <w:marTop w:val="0"/>
      <w:marBottom w:val="0"/>
      <w:divBdr>
        <w:top w:val="none" w:sz="0" w:space="0" w:color="auto"/>
        <w:left w:val="none" w:sz="0" w:space="0" w:color="auto"/>
        <w:bottom w:val="none" w:sz="0" w:space="0" w:color="auto"/>
        <w:right w:val="none" w:sz="0" w:space="0" w:color="auto"/>
      </w:divBdr>
    </w:div>
    <w:div w:id="1749423255">
      <w:bodyDiv w:val="1"/>
      <w:marLeft w:val="0"/>
      <w:marRight w:val="0"/>
      <w:marTop w:val="0"/>
      <w:marBottom w:val="0"/>
      <w:divBdr>
        <w:top w:val="none" w:sz="0" w:space="0" w:color="auto"/>
        <w:left w:val="none" w:sz="0" w:space="0" w:color="auto"/>
        <w:bottom w:val="none" w:sz="0" w:space="0" w:color="auto"/>
        <w:right w:val="none" w:sz="0" w:space="0" w:color="auto"/>
      </w:divBdr>
    </w:div>
    <w:div w:id="1820219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miliesoutsid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da.h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izabethfry.com/" TargetMode="External"/><Relationship Id="rId5" Type="http://schemas.openxmlformats.org/officeDocument/2006/relationships/footnotes" Target="footnotes.xml"/><Relationship Id="rId10" Type="http://schemas.openxmlformats.org/officeDocument/2006/relationships/hyperlink" Target="https://icclr.org/" TargetMode="External"/><Relationship Id="rId4" Type="http://schemas.openxmlformats.org/officeDocument/2006/relationships/webSettings" Target="webSettings.xml"/><Relationship Id="rId9" Type="http://schemas.openxmlformats.org/officeDocument/2006/relationships/hyperlink" Target="http://www.nnapes.org/new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A/HRC/44/3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quno@quno.ch" TargetMode="External"/><Relationship Id="rId1" Type="http://schemas.openxmlformats.org/officeDocument/2006/relationships/hyperlink" Target="mailto:quno@quno.ch"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Halton</cp:lastModifiedBy>
  <cp:revision>3</cp:revision>
  <dcterms:created xsi:type="dcterms:W3CDTF">2020-07-14T08:02:00Z</dcterms:created>
  <dcterms:modified xsi:type="dcterms:W3CDTF">2020-07-14T09:40:00Z</dcterms:modified>
</cp:coreProperties>
</file>